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94" w:rsidRPr="007E3DBF" w:rsidRDefault="006742E4" w:rsidP="00EC2649">
      <w:pPr>
        <w:spacing w:line="360" w:lineRule="auto"/>
        <w:jc w:val="center"/>
        <w:rPr>
          <w:b/>
          <w:i/>
          <w:snapToGrid w:val="0"/>
          <w:sz w:val="32"/>
          <w:lang w:val="is-IS"/>
        </w:rPr>
      </w:pPr>
      <w:r>
        <w:rPr>
          <w:b/>
          <w:i/>
          <w:snapToGrid w:val="0"/>
          <w:sz w:val="32"/>
          <w:lang w:val="is-IS"/>
        </w:rPr>
        <w:t xml:space="preserve">Þinggerð </w:t>
      </w:r>
      <w:r w:rsidR="00EC2649" w:rsidRPr="007E3DBF">
        <w:rPr>
          <w:b/>
          <w:i/>
          <w:snapToGrid w:val="0"/>
          <w:sz w:val="32"/>
          <w:lang w:val="is-IS"/>
        </w:rPr>
        <w:t>93. héraðsþing</w:t>
      </w:r>
      <w:r>
        <w:rPr>
          <w:b/>
          <w:i/>
          <w:snapToGrid w:val="0"/>
          <w:sz w:val="32"/>
          <w:lang w:val="is-IS"/>
        </w:rPr>
        <w:t>s</w:t>
      </w:r>
      <w:r w:rsidR="00EC2649" w:rsidRPr="007E3DBF">
        <w:rPr>
          <w:b/>
          <w:i/>
          <w:snapToGrid w:val="0"/>
          <w:sz w:val="32"/>
          <w:lang w:val="is-IS"/>
        </w:rPr>
        <w:t xml:space="preserve"> HSK</w:t>
      </w:r>
    </w:p>
    <w:p w:rsidR="00EC2649" w:rsidRPr="007E3DBF" w:rsidRDefault="00EC2649" w:rsidP="00EC2649">
      <w:pPr>
        <w:spacing w:line="360" w:lineRule="auto"/>
        <w:jc w:val="center"/>
        <w:rPr>
          <w:b/>
          <w:i/>
          <w:snapToGrid w:val="0"/>
          <w:sz w:val="32"/>
          <w:lang w:val="is-IS"/>
        </w:rPr>
      </w:pPr>
      <w:r w:rsidRPr="007E3DBF">
        <w:rPr>
          <w:b/>
          <w:i/>
          <w:snapToGrid w:val="0"/>
          <w:sz w:val="32"/>
          <w:lang w:val="is-IS"/>
        </w:rPr>
        <w:t>Haldið í Félagsheimilinu Flúðum 15. mars 2015</w:t>
      </w:r>
    </w:p>
    <w:p w:rsidR="00EC2649" w:rsidRPr="007E3DBF" w:rsidRDefault="00EC2649" w:rsidP="00EC2649">
      <w:pPr>
        <w:jc w:val="both"/>
        <w:rPr>
          <w:b/>
          <w:i/>
          <w:snapToGrid w:val="0"/>
          <w:sz w:val="32"/>
          <w:lang w:val="is-IS"/>
        </w:rPr>
      </w:pPr>
    </w:p>
    <w:p w:rsidR="00EC2649" w:rsidRPr="00EC2649" w:rsidRDefault="00EC2649" w:rsidP="00EC2649">
      <w:pPr>
        <w:jc w:val="both"/>
        <w:rPr>
          <w:b/>
          <w:i/>
          <w:snapToGrid w:val="0"/>
          <w:sz w:val="32"/>
        </w:rPr>
      </w:pPr>
    </w:p>
    <w:p w:rsidR="00EC2649" w:rsidRPr="001B3D1A" w:rsidRDefault="00E75993" w:rsidP="00A723C3">
      <w:pPr>
        <w:spacing w:line="360" w:lineRule="auto"/>
        <w:rPr>
          <w:b/>
          <w:snapToGrid w:val="0"/>
          <w:sz w:val="28"/>
          <w:szCs w:val="28"/>
          <w:u w:val="single"/>
        </w:rPr>
      </w:pPr>
      <w:r w:rsidRPr="00E60C03">
        <w:rPr>
          <w:b/>
          <w:snapToGrid w:val="0"/>
          <w:sz w:val="32"/>
          <w:szCs w:val="28"/>
          <w:u w:val="single"/>
        </w:rPr>
        <w:t>Þingsetning</w:t>
      </w:r>
      <w:r w:rsidR="00072D91" w:rsidRPr="001B3D1A">
        <w:rPr>
          <w:b/>
          <w:snapToGrid w:val="0"/>
          <w:sz w:val="28"/>
          <w:szCs w:val="28"/>
          <w:u w:val="single"/>
        </w:rPr>
        <w:t xml:space="preserve"> </w:t>
      </w:r>
    </w:p>
    <w:p w:rsidR="00E75993" w:rsidRPr="00440858" w:rsidRDefault="00341951" w:rsidP="00A723C3">
      <w:pPr>
        <w:spacing w:line="360" w:lineRule="auto"/>
        <w:ind w:firstLine="720"/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Guðríður Aadnegard formaður HSK</w:t>
      </w:r>
      <w:r w:rsidR="00072D91">
        <w:rPr>
          <w:snapToGrid w:val="0"/>
          <w:sz w:val="24"/>
          <w:szCs w:val="24"/>
        </w:rPr>
        <w:t xml:space="preserve"> </w:t>
      </w:r>
      <w:r w:rsidR="00DC7147">
        <w:rPr>
          <w:snapToGrid w:val="0"/>
          <w:sz w:val="24"/>
          <w:szCs w:val="24"/>
        </w:rPr>
        <w:t xml:space="preserve">setti þingið kl 10:00 </w:t>
      </w:r>
      <w:proofErr w:type="gramStart"/>
      <w:r w:rsidR="00DC7147">
        <w:rPr>
          <w:snapToGrid w:val="0"/>
          <w:sz w:val="24"/>
          <w:szCs w:val="24"/>
        </w:rPr>
        <w:t>o</w:t>
      </w:r>
      <w:r w:rsidR="00EC2649">
        <w:rPr>
          <w:snapToGrid w:val="0"/>
          <w:sz w:val="24"/>
          <w:szCs w:val="24"/>
        </w:rPr>
        <w:t>g</w:t>
      </w:r>
      <w:proofErr w:type="gramEnd"/>
      <w:r w:rsidR="00EC2649">
        <w:rPr>
          <w:snapToGrid w:val="0"/>
          <w:sz w:val="24"/>
          <w:szCs w:val="24"/>
        </w:rPr>
        <w:t xml:space="preserve"> bauð þingfulltrúa og gesti velkomna. Látinna félaga var minnst, frá síðasta héraðsþingi hafa</w:t>
      </w:r>
      <w:r w:rsidR="00D22FE9">
        <w:rPr>
          <w:snapToGrid w:val="0"/>
          <w:sz w:val="24"/>
          <w:szCs w:val="24"/>
        </w:rPr>
        <w:t xml:space="preserve"> 3</w:t>
      </w:r>
      <w:r w:rsidR="00EC2649">
        <w:rPr>
          <w:snapToGrid w:val="0"/>
          <w:sz w:val="24"/>
          <w:szCs w:val="24"/>
        </w:rPr>
        <w:t xml:space="preserve"> einstaklingar látist úr hreyfingunni, þeir </w:t>
      </w:r>
      <w:r w:rsidR="00D22FE9">
        <w:rPr>
          <w:snapToGrid w:val="0"/>
          <w:sz w:val="24"/>
          <w:szCs w:val="24"/>
        </w:rPr>
        <w:t>Einar Öder Magnússon, Guðmundur Steindórsson og Sigurður Steinþórsso</w:t>
      </w:r>
      <w:r w:rsidR="001D6424">
        <w:rPr>
          <w:snapToGrid w:val="0"/>
          <w:sz w:val="24"/>
          <w:szCs w:val="24"/>
        </w:rPr>
        <w:t>n.</w:t>
      </w:r>
    </w:p>
    <w:p w:rsidR="00A56B94" w:rsidRPr="00440858" w:rsidRDefault="00A56B94" w:rsidP="00EC2649">
      <w:pPr>
        <w:spacing w:line="360" w:lineRule="auto"/>
        <w:jc w:val="both"/>
        <w:rPr>
          <w:b/>
          <w:snapToGrid w:val="0"/>
          <w:sz w:val="24"/>
          <w:szCs w:val="24"/>
        </w:rPr>
      </w:pPr>
    </w:p>
    <w:p w:rsidR="0085078C" w:rsidRPr="00FD0A9E" w:rsidRDefault="0085078C" w:rsidP="00EC2649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FD0A9E">
        <w:rPr>
          <w:b/>
          <w:snapToGrid w:val="0"/>
          <w:sz w:val="24"/>
          <w:szCs w:val="24"/>
        </w:rPr>
        <w:t xml:space="preserve">Tónlistaratriði: </w:t>
      </w:r>
    </w:p>
    <w:p w:rsidR="003E46F4" w:rsidRDefault="006F73A3" w:rsidP="006F73A3">
      <w:pPr>
        <w:pStyle w:val="NormalWeb"/>
        <w:shd w:val="clear" w:color="auto" w:fill="FFFFFF"/>
        <w:spacing w:line="360" w:lineRule="auto"/>
        <w:ind w:firstLine="720"/>
        <w:rPr>
          <w:rFonts w:ascii="Calibri" w:hAnsi="Calibri"/>
          <w:color w:val="000000"/>
          <w:highlight w:val="yellow"/>
        </w:rPr>
      </w:pPr>
      <w:r>
        <w:rPr>
          <w:color w:val="000000"/>
        </w:rPr>
        <w:t xml:space="preserve">Ljósbrá Loftsdóttir og Sunneva Sól Árnadóttir sungu fyrir gesti við undirleik </w:t>
      </w:r>
      <w:r w:rsidR="000B34B8" w:rsidRPr="003E46F4">
        <w:rPr>
          <w:color w:val="000000"/>
        </w:rPr>
        <w:t>Karl</w:t>
      </w:r>
      <w:r>
        <w:rPr>
          <w:color w:val="000000"/>
        </w:rPr>
        <w:t>s</w:t>
      </w:r>
      <w:r w:rsidR="000B34B8" w:rsidRPr="003E46F4">
        <w:rPr>
          <w:color w:val="000000"/>
        </w:rPr>
        <w:t xml:space="preserve"> Hallgríms</w:t>
      </w:r>
      <w:r w:rsidR="003E46F4" w:rsidRPr="003E46F4">
        <w:rPr>
          <w:color w:val="000000"/>
        </w:rPr>
        <w:t>son</w:t>
      </w:r>
      <w:r>
        <w:rPr>
          <w:color w:val="000000"/>
        </w:rPr>
        <w:t>ar</w:t>
      </w:r>
      <w:r w:rsidR="003E46F4" w:rsidRPr="003E46F4">
        <w:rPr>
          <w:color w:val="000000"/>
        </w:rPr>
        <w:t xml:space="preserve"> frá Tónsmiðju Suðurlands</w:t>
      </w:r>
      <w:r w:rsidR="003E46F4" w:rsidRPr="003E46F4">
        <w:rPr>
          <w:rFonts w:ascii="Calibri" w:hAnsi="Calibri"/>
          <w:color w:val="000000"/>
        </w:rPr>
        <w:t>.</w:t>
      </w:r>
    </w:p>
    <w:p w:rsidR="000B34B8" w:rsidRDefault="000B34B8" w:rsidP="00EC2649">
      <w:pPr>
        <w:pStyle w:val="NormalWeb"/>
        <w:shd w:val="clear" w:color="auto" w:fill="FFFFFF"/>
        <w:spacing w:line="360" w:lineRule="auto"/>
        <w:ind w:left="720" w:firstLine="720"/>
        <w:rPr>
          <w:rFonts w:ascii="Calibri" w:hAnsi="Calibri"/>
          <w:color w:val="000000"/>
        </w:rPr>
      </w:pPr>
      <w:r w:rsidRPr="000B34B8">
        <w:rPr>
          <w:rFonts w:ascii="Calibri" w:hAnsi="Calibri"/>
          <w:color w:val="000000"/>
          <w:highlight w:val="yellow"/>
        </w:rPr>
        <w:t xml:space="preserve"> </w:t>
      </w:r>
    </w:p>
    <w:p w:rsidR="00E75993" w:rsidRPr="00A723C3" w:rsidRDefault="00E75993" w:rsidP="00A723C3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A723C3">
        <w:rPr>
          <w:b/>
          <w:snapToGrid w:val="0"/>
          <w:sz w:val="24"/>
          <w:szCs w:val="24"/>
        </w:rPr>
        <w:t>Kosning</w:t>
      </w:r>
      <w:r w:rsidR="00A723C3">
        <w:rPr>
          <w:b/>
          <w:snapToGrid w:val="0"/>
          <w:sz w:val="24"/>
          <w:szCs w:val="24"/>
        </w:rPr>
        <w:t xml:space="preserve"> þingforseta:</w:t>
      </w:r>
    </w:p>
    <w:p w:rsidR="00E96BD4" w:rsidRPr="00C41315" w:rsidRDefault="00E96BD4" w:rsidP="00A723C3">
      <w:pPr>
        <w:spacing w:line="360" w:lineRule="auto"/>
        <w:ind w:firstLine="720"/>
        <w:jc w:val="both"/>
        <w:rPr>
          <w:sz w:val="24"/>
          <w:szCs w:val="24"/>
        </w:rPr>
      </w:pPr>
      <w:r w:rsidRPr="00C41315">
        <w:rPr>
          <w:snapToGrid w:val="0"/>
          <w:sz w:val="24"/>
          <w:szCs w:val="24"/>
        </w:rPr>
        <w:t xml:space="preserve">1. </w:t>
      </w:r>
      <w:proofErr w:type="gramStart"/>
      <w:r w:rsidRPr="00C41315">
        <w:rPr>
          <w:snapToGrid w:val="0"/>
          <w:sz w:val="24"/>
          <w:szCs w:val="24"/>
        </w:rPr>
        <w:t>þingforseti</w:t>
      </w:r>
      <w:proofErr w:type="gramEnd"/>
      <w:r w:rsidRPr="00C41315">
        <w:rPr>
          <w:snapToGrid w:val="0"/>
          <w:sz w:val="24"/>
          <w:szCs w:val="24"/>
        </w:rPr>
        <w:t>:</w:t>
      </w:r>
      <w:r w:rsidRPr="00C41315">
        <w:rPr>
          <w:snapToGrid w:val="0"/>
          <w:sz w:val="24"/>
          <w:szCs w:val="24"/>
        </w:rPr>
        <w:tab/>
      </w:r>
      <w:r w:rsidR="000B34B8">
        <w:rPr>
          <w:sz w:val="24"/>
          <w:szCs w:val="24"/>
        </w:rPr>
        <w:t>Jón G. Valgeirsson, sveitarstjóri Hrunamannahrepps</w:t>
      </w:r>
    </w:p>
    <w:p w:rsidR="00FD0A9E" w:rsidRPr="00C41315" w:rsidRDefault="00E96BD4" w:rsidP="00A723C3">
      <w:pPr>
        <w:spacing w:line="360" w:lineRule="auto"/>
        <w:ind w:firstLine="720"/>
        <w:jc w:val="both"/>
        <w:rPr>
          <w:sz w:val="24"/>
          <w:szCs w:val="24"/>
        </w:rPr>
      </w:pPr>
      <w:r w:rsidRPr="00C41315">
        <w:rPr>
          <w:snapToGrid w:val="0"/>
          <w:sz w:val="24"/>
          <w:szCs w:val="24"/>
        </w:rPr>
        <w:t>2</w:t>
      </w:r>
      <w:r w:rsidR="00E75993" w:rsidRPr="00C41315">
        <w:rPr>
          <w:snapToGrid w:val="0"/>
          <w:sz w:val="24"/>
          <w:szCs w:val="24"/>
        </w:rPr>
        <w:t xml:space="preserve">. </w:t>
      </w:r>
      <w:proofErr w:type="gramStart"/>
      <w:r w:rsidR="00E75993" w:rsidRPr="00C41315">
        <w:rPr>
          <w:snapToGrid w:val="0"/>
          <w:sz w:val="24"/>
          <w:szCs w:val="24"/>
        </w:rPr>
        <w:t>þingforseti</w:t>
      </w:r>
      <w:proofErr w:type="gramEnd"/>
      <w:r w:rsidR="00E75993" w:rsidRPr="00C41315">
        <w:rPr>
          <w:snapToGrid w:val="0"/>
          <w:sz w:val="24"/>
          <w:szCs w:val="24"/>
        </w:rPr>
        <w:t xml:space="preserve">:  </w:t>
      </w:r>
      <w:r w:rsidR="008F221B">
        <w:rPr>
          <w:snapToGrid w:val="0"/>
          <w:sz w:val="24"/>
          <w:szCs w:val="24"/>
        </w:rPr>
        <w:t>Unnsteinn Logi Eggertsson, Golfkl. Flúðir</w:t>
      </w:r>
      <w:r w:rsidR="004F3585">
        <w:rPr>
          <w:snapToGrid w:val="0"/>
          <w:sz w:val="24"/>
          <w:szCs w:val="24"/>
        </w:rPr>
        <w:t xml:space="preserve"> </w:t>
      </w:r>
    </w:p>
    <w:p w:rsidR="00A723C3" w:rsidRDefault="00A723C3" w:rsidP="00A723C3">
      <w:pPr>
        <w:spacing w:line="360" w:lineRule="auto"/>
        <w:jc w:val="both"/>
        <w:rPr>
          <w:snapToGrid w:val="0"/>
          <w:sz w:val="24"/>
          <w:szCs w:val="24"/>
        </w:rPr>
      </w:pPr>
    </w:p>
    <w:p w:rsidR="00E75993" w:rsidRDefault="00A723C3" w:rsidP="00A723C3">
      <w:p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Samþykkt samhljóða</w:t>
      </w:r>
    </w:p>
    <w:p w:rsidR="00A723C3" w:rsidRPr="00FD0A9E" w:rsidRDefault="00A723C3" w:rsidP="00EC2649">
      <w:pPr>
        <w:spacing w:line="360" w:lineRule="auto"/>
        <w:ind w:left="720" w:firstLine="720"/>
        <w:jc w:val="both"/>
        <w:rPr>
          <w:snapToGrid w:val="0"/>
          <w:sz w:val="24"/>
          <w:szCs w:val="24"/>
        </w:rPr>
      </w:pPr>
    </w:p>
    <w:p w:rsidR="00E75993" w:rsidRPr="00A723C3" w:rsidRDefault="00E75993" w:rsidP="00A723C3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A723C3">
        <w:rPr>
          <w:b/>
          <w:snapToGrid w:val="0"/>
          <w:sz w:val="24"/>
          <w:szCs w:val="24"/>
        </w:rPr>
        <w:t>Kosning þingritara</w:t>
      </w:r>
      <w:r w:rsidR="00A723C3">
        <w:rPr>
          <w:b/>
          <w:snapToGrid w:val="0"/>
          <w:sz w:val="24"/>
          <w:szCs w:val="24"/>
        </w:rPr>
        <w:t>:</w:t>
      </w:r>
    </w:p>
    <w:p w:rsidR="000B34B8" w:rsidRPr="008F221B" w:rsidRDefault="000B34B8" w:rsidP="00A723C3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0B34B8">
        <w:rPr>
          <w:color w:val="000000"/>
          <w:sz w:val="24"/>
          <w:szCs w:val="24"/>
        </w:rPr>
        <w:t>Kolbrún Haraldsdóttir</w:t>
      </w:r>
      <w:r w:rsidRPr="008F221B">
        <w:rPr>
          <w:color w:val="000000"/>
          <w:sz w:val="24"/>
          <w:szCs w:val="24"/>
        </w:rPr>
        <w:t xml:space="preserve">, </w:t>
      </w:r>
      <w:r w:rsidR="008F221B">
        <w:rPr>
          <w:color w:val="000000"/>
          <w:sz w:val="24"/>
          <w:szCs w:val="24"/>
        </w:rPr>
        <w:t>Hestamannaf. Smára</w:t>
      </w:r>
    </w:p>
    <w:p w:rsidR="000B34B8" w:rsidRDefault="000B34B8" w:rsidP="00A723C3">
      <w:pPr>
        <w:spacing w:line="360" w:lineRule="auto"/>
        <w:ind w:firstLine="720"/>
        <w:jc w:val="both"/>
        <w:rPr>
          <w:color w:val="000000"/>
          <w:sz w:val="24"/>
          <w:szCs w:val="24"/>
        </w:rPr>
      </w:pPr>
      <w:r w:rsidRPr="008F221B">
        <w:rPr>
          <w:color w:val="000000"/>
          <w:sz w:val="24"/>
          <w:szCs w:val="24"/>
        </w:rPr>
        <w:t xml:space="preserve">Bjarney Vignisdóttir, </w:t>
      </w:r>
      <w:r w:rsidR="008F221B" w:rsidRPr="008F221B">
        <w:rPr>
          <w:color w:val="000000"/>
          <w:sz w:val="24"/>
          <w:szCs w:val="24"/>
        </w:rPr>
        <w:t>Umf. Hrunamanna</w:t>
      </w:r>
    </w:p>
    <w:p w:rsidR="00A723C3" w:rsidRDefault="00A723C3" w:rsidP="00A723C3">
      <w:pPr>
        <w:spacing w:line="360" w:lineRule="auto"/>
        <w:jc w:val="both"/>
        <w:rPr>
          <w:color w:val="000000"/>
          <w:sz w:val="24"/>
          <w:szCs w:val="24"/>
        </w:rPr>
      </w:pPr>
    </w:p>
    <w:p w:rsidR="00A723C3" w:rsidRPr="000B34B8" w:rsidRDefault="00A723C3" w:rsidP="00A723C3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Samþykkt samhljóða</w:t>
      </w:r>
    </w:p>
    <w:p w:rsidR="0031285D" w:rsidRPr="00FD0A9E" w:rsidRDefault="0031285D" w:rsidP="00EC2649">
      <w:pPr>
        <w:spacing w:line="360" w:lineRule="auto"/>
        <w:ind w:left="720" w:firstLine="720"/>
        <w:jc w:val="both"/>
        <w:rPr>
          <w:i/>
          <w:snapToGrid w:val="0"/>
          <w:sz w:val="24"/>
          <w:szCs w:val="24"/>
        </w:rPr>
      </w:pPr>
    </w:p>
    <w:p w:rsidR="00E75993" w:rsidRPr="00A723C3" w:rsidRDefault="00E75993" w:rsidP="00EC2649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</w:rPr>
      </w:pPr>
      <w:r w:rsidRPr="00A723C3">
        <w:rPr>
          <w:b/>
          <w:snapToGrid w:val="0"/>
          <w:sz w:val="24"/>
          <w:szCs w:val="24"/>
        </w:rPr>
        <w:t xml:space="preserve">Kosning </w:t>
      </w:r>
      <w:r w:rsidR="00365D6B" w:rsidRPr="00A723C3">
        <w:rPr>
          <w:b/>
          <w:snapToGrid w:val="0"/>
          <w:sz w:val="24"/>
          <w:szCs w:val="24"/>
        </w:rPr>
        <w:t>þriggja</w:t>
      </w:r>
      <w:r w:rsidRPr="00A723C3">
        <w:rPr>
          <w:b/>
          <w:snapToGrid w:val="0"/>
          <w:sz w:val="24"/>
          <w:szCs w:val="24"/>
        </w:rPr>
        <w:t xml:space="preserve"> manna kjörbréfanefndar</w:t>
      </w:r>
      <w:r w:rsidR="00A723C3">
        <w:rPr>
          <w:snapToGrid w:val="0"/>
          <w:sz w:val="24"/>
          <w:szCs w:val="24"/>
        </w:rPr>
        <w:t>:</w:t>
      </w:r>
      <w:r w:rsidR="003850B6" w:rsidRPr="00A723C3">
        <w:rPr>
          <w:snapToGrid w:val="0"/>
          <w:sz w:val="24"/>
          <w:szCs w:val="24"/>
        </w:rPr>
        <w:t xml:space="preserve"> </w:t>
      </w:r>
      <w:r w:rsidR="006C65D9" w:rsidRPr="00A723C3">
        <w:rPr>
          <w:snapToGrid w:val="0"/>
          <w:sz w:val="24"/>
          <w:szCs w:val="24"/>
        </w:rPr>
        <w:t xml:space="preserve"> </w:t>
      </w:r>
    </w:p>
    <w:p w:rsidR="008132AF" w:rsidRDefault="00ED3646" w:rsidP="00E60C03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Sigurjón Snær Jónsson, Akstursíþróttafélagi Hreppakappa</w:t>
      </w:r>
      <w:r w:rsidR="008132AF" w:rsidRPr="008132AF">
        <w:rPr>
          <w:snapToGrid w:val="0"/>
          <w:sz w:val="24"/>
          <w:szCs w:val="24"/>
        </w:rPr>
        <w:t>, formaður</w:t>
      </w:r>
    </w:p>
    <w:p w:rsidR="00A72BBA" w:rsidRPr="00580E04" w:rsidRDefault="00AD6E24" w:rsidP="00A723C3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Bergur Guðmundsson</w:t>
      </w:r>
      <w:r w:rsidR="0085078C" w:rsidRPr="00580E04">
        <w:rPr>
          <w:snapToGrid w:val="0"/>
          <w:sz w:val="24"/>
          <w:szCs w:val="24"/>
        </w:rPr>
        <w:t xml:space="preserve">, </w:t>
      </w:r>
      <w:r>
        <w:rPr>
          <w:snapToGrid w:val="0"/>
          <w:sz w:val="24"/>
          <w:szCs w:val="24"/>
        </w:rPr>
        <w:t xml:space="preserve">ritari </w:t>
      </w:r>
      <w:r w:rsidR="00A72BBA" w:rsidRPr="00580E04">
        <w:rPr>
          <w:snapToGrid w:val="0"/>
          <w:sz w:val="24"/>
          <w:szCs w:val="24"/>
        </w:rPr>
        <w:t>HSK</w:t>
      </w:r>
    </w:p>
    <w:p w:rsidR="00E75993" w:rsidRDefault="00ED3646" w:rsidP="00A723C3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Halldóra Hjörleifsdóttir, Umf. Hrunamanna</w:t>
      </w:r>
    </w:p>
    <w:p w:rsidR="00A723C3" w:rsidRDefault="00A723C3" w:rsidP="00A723C3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</w:p>
    <w:p w:rsidR="00A723C3" w:rsidRDefault="00A723C3" w:rsidP="00A723C3">
      <w:p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Samþykkt samhljóða</w:t>
      </w:r>
    </w:p>
    <w:p w:rsidR="00A723C3" w:rsidRDefault="00A723C3" w:rsidP="00F968F9">
      <w:pPr>
        <w:spacing w:line="360" w:lineRule="auto"/>
        <w:rPr>
          <w:b/>
          <w:snapToGrid w:val="0"/>
          <w:sz w:val="24"/>
          <w:szCs w:val="24"/>
        </w:rPr>
      </w:pPr>
      <w:r w:rsidRPr="00A723C3">
        <w:rPr>
          <w:b/>
          <w:snapToGrid w:val="0"/>
          <w:sz w:val="24"/>
          <w:szCs w:val="24"/>
        </w:rPr>
        <w:lastRenderedPageBreak/>
        <w:t>Gestir þingsins:</w:t>
      </w:r>
    </w:p>
    <w:p w:rsidR="00A723C3" w:rsidRPr="00AD6E24" w:rsidRDefault="00AD6E24" w:rsidP="00F968F9">
      <w:pPr>
        <w:spacing w:line="360" w:lineRule="auto"/>
        <w:rPr>
          <w:snapToGrid w:val="0"/>
          <w:sz w:val="24"/>
          <w:szCs w:val="24"/>
        </w:rPr>
      </w:pPr>
      <w:r w:rsidRPr="00AD6E24">
        <w:rPr>
          <w:snapToGrid w:val="0"/>
          <w:sz w:val="24"/>
          <w:szCs w:val="24"/>
        </w:rPr>
        <w:t>Jóhannes Sigmundsson, heiðursformaður HSK</w:t>
      </w:r>
      <w:r>
        <w:rPr>
          <w:snapToGrid w:val="0"/>
          <w:sz w:val="24"/>
          <w:szCs w:val="24"/>
        </w:rPr>
        <w:t>, Guðmundur Kr. Jónsson,</w:t>
      </w:r>
      <w:r w:rsidR="0042140D" w:rsidRPr="0042140D">
        <w:rPr>
          <w:snapToGrid w:val="0"/>
          <w:sz w:val="24"/>
          <w:szCs w:val="24"/>
        </w:rPr>
        <w:t xml:space="preserve"> </w:t>
      </w:r>
      <w:r w:rsidR="0042140D" w:rsidRPr="00C8559B">
        <w:rPr>
          <w:snapToGrid w:val="0"/>
          <w:sz w:val="24"/>
          <w:szCs w:val="24"/>
        </w:rPr>
        <w:t>fyrrverandi formaður HSK</w:t>
      </w:r>
      <w:r>
        <w:rPr>
          <w:snapToGrid w:val="0"/>
          <w:sz w:val="24"/>
          <w:szCs w:val="24"/>
        </w:rPr>
        <w:t xml:space="preserve"> </w:t>
      </w:r>
      <w:r w:rsidRPr="000043DE">
        <w:rPr>
          <w:snapToGrid w:val="0"/>
          <w:sz w:val="24"/>
          <w:szCs w:val="24"/>
        </w:rPr>
        <w:t>Árni Þorgilsson</w:t>
      </w:r>
      <w:r>
        <w:rPr>
          <w:snapToGrid w:val="0"/>
          <w:sz w:val="24"/>
          <w:szCs w:val="24"/>
        </w:rPr>
        <w:t>,</w:t>
      </w:r>
      <w:r w:rsidR="0042140D" w:rsidRPr="0042140D">
        <w:rPr>
          <w:snapToGrid w:val="0"/>
          <w:sz w:val="24"/>
          <w:szCs w:val="24"/>
        </w:rPr>
        <w:t xml:space="preserve"> </w:t>
      </w:r>
      <w:r w:rsidR="0042140D" w:rsidRPr="00C8559B">
        <w:rPr>
          <w:snapToGrid w:val="0"/>
          <w:sz w:val="24"/>
          <w:szCs w:val="24"/>
        </w:rPr>
        <w:t>fyrrverandi formaður HSK</w:t>
      </w:r>
      <w:r>
        <w:rPr>
          <w:snapToGrid w:val="0"/>
          <w:sz w:val="24"/>
          <w:szCs w:val="24"/>
        </w:rPr>
        <w:t xml:space="preserve"> Gísli Páll Pálsson, </w:t>
      </w:r>
      <w:r w:rsidR="00C8559B" w:rsidRPr="00C8559B">
        <w:rPr>
          <w:snapToGrid w:val="0"/>
          <w:sz w:val="24"/>
          <w:szCs w:val="24"/>
        </w:rPr>
        <w:t>fyrrverandi formaður HSK</w:t>
      </w:r>
      <w:r w:rsidR="00C8559B">
        <w:rPr>
          <w:snapToGrid w:val="0"/>
          <w:sz w:val="24"/>
          <w:szCs w:val="24"/>
        </w:rPr>
        <w:t>,</w:t>
      </w:r>
      <w:r w:rsidR="00C8559B" w:rsidRPr="000043DE">
        <w:rPr>
          <w:snapToGrid w:val="0"/>
          <w:sz w:val="24"/>
          <w:szCs w:val="24"/>
        </w:rPr>
        <w:t xml:space="preserve"> </w:t>
      </w:r>
      <w:r w:rsidR="000043DE" w:rsidRPr="000043DE">
        <w:rPr>
          <w:snapToGrid w:val="0"/>
          <w:sz w:val="24"/>
          <w:szCs w:val="24"/>
        </w:rPr>
        <w:t>Örn</w:t>
      </w:r>
      <w:r w:rsidR="000043DE">
        <w:rPr>
          <w:snapToGrid w:val="0"/>
          <w:color w:val="FF0000"/>
          <w:sz w:val="24"/>
          <w:szCs w:val="24"/>
        </w:rPr>
        <w:t xml:space="preserve"> </w:t>
      </w:r>
      <w:r w:rsidR="000043DE">
        <w:rPr>
          <w:snapToGrid w:val="0"/>
          <w:sz w:val="24"/>
          <w:szCs w:val="24"/>
        </w:rPr>
        <w:t xml:space="preserve">Guðnason, ritari UMFÍ, </w:t>
      </w:r>
      <w:r w:rsidR="0067464A">
        <w:rPr>
          <w:snapToGrid w:val="0"/>
          <w:sz w:val="24"/>
          <w:szCs w:val="24"/>
        </w:rPr>
        <w:t>Hafsteinn Pálsson frá ÍSÍ</w:t>
      </w:r>
      <w:r w:rsidR="00227F69">
        <w:rPr>
          <w:snapToGrid w:val="0"/>
          <w:sz w:val="24"/>
          <w:szCs w:val="24"/>
        </w:rPr>
        <w:t>,</w:t>
      </w:r>
      <w:r w:rsidR="004848C3">
        <w:rPr>
          <w:snapToGrid w:val="0"/>
          <w:sz w:val="24"/>
          <w:szCs w:val="24"/>
        </w:rPr>
        <w:t xml:space="preserve"> Gunnar Bragason, gjaldkeri ÍSÍ og </w:t>
      </w:r>
      <w:r w:rsidR="0042140D">
        <w:rPr>
          <w:snapToGrid w:val="0"/>
          <w:sz w:val="24"/>
          <w:szCs w:val="24"/>
        </w:rPr>
        <w:t>Jón Valgeirsson sveitarstjóri Hrunamannahrepps.</w:t>
      </w:r>
    </w:p>
    <w:p w:rsidR="00E75993" w:rsidRPr="002D1042" w:rsidRDefault="00E75993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14"/>
          <w:szCs w:val="14"/>
        </w:rPr>
      </w:pPr>
    </w:p>
    <w:p w:rsidR="00E60C03" w:rsidRPr="002E21B8" w:rsidRDefault="00A723C3" w:rsidP="00F968F9">
      <w:pPr>
        <w:tabs>
          <w:tab w:val="left" w:pos="14"/>
          <w:tab w:val="left" w:pos="1454"/>
        </w:tabs>
        <w:spacing w:line="360" w:lineRule="auto"/>
        <w:rPr>
          <w:b/>
          <w:snapToGrid w:val="0"/>
          <w:sz w:val="28"/>
          <w:szCs w:val="24"/>
          <w:u w:val="single"/>
        </w:rPr>
      </w:pPr>
      <w:r w:rsidRPr="00E60C03">
        <w:rPr>
          <w:b/>
          <w:snapToGrid w:val="0"/>
          <w:sz w:val="32"/>
          <w:szCs w:val="24"/>
          <w:u w:val="single"/>
        </w:rPr>
        <w:t>Skýrsla stjórna</w:t>
      </w:r>
      <w:r w:rsidR="001B3D1A" w:rsidRPr="00E60C03">
        <w:rPr>
          <w:b/>
          <w:snapToGrid w:val="0"/>
          <w:sz w:val="32"/>
          <w:szCs w:val="24"/>
          <w:u w:val="single"/>
        </w:rPr>
        <w:t>r</w:t>
      </w:r>
      <w:r w:rsidR="00E75993" w:rsidRPr="00E60C03">
        <w:rPr>
          <w:b/>
          <w:snapToGrid w:val="0"/>
          <w:sz w:val="24"/>
          <w:szCs w:val="24"/>
        </w:rPr>
        <w:tab/>
      </w:r>
      <w:r w:rsidR="00E75993" w:rsidRPr="00E60C03">
        <w:rPr>
          <w:b/>
          <w:snapToGrid w:val="0"/>
          <w:sz w:val="24"/>
          <w:szCs w:val="24"/>
        </w:rPr>
        <w:tab/>
      </w:r>
    </w:p>
    <w:p w:rsidR="006F15C4" w:rsidRDefault="00E60C03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b/>
          <w:snapToGrid w:val="0"/>
          <w:sz w:val="24"/>
          <w:szCs w:val="24"/>
        </w:rPr>
        <w:tab/>
      </w:r>
      <w:r w:rsidR="006F15C4" w:rsidRPr="005C52D1">
        <w:rPr>
          <w:snapToGrid w:val="0"/>
          <w:sz w:val="24"/>
          <w:szCs w:val="24"/>
          <w:lang w:val="is-IS"/>
        </w:rPr>
        <w:t xml:space="preserve">Guðríður Aadnegard, formaður HSK flutti skýrslu stjórnar. Hún fór yfir starf HSK á síðasta </w:t>
      </w:r>
      <w:r w:rsidR="006F15C4">
        <w:rPr>
          <w:snapToGrid w:val="0"/>
          <w:sz w:val="24"/>
          <w:szCs w:val="24"/>
          <w:lang w:val="is-IS"/>
        </w:rPr>
        <w:t xml:space="preserve">ári.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 xml:space="preserve">HSK sendi fjölmenna sveit ungmenna á Unglingalandsmót UMFÍ sem haldið var á Sauðárkróki. Í mótslok fengu HSK félagar afhentan Fyrirmyndarbikarinn, en hann er veittur því héraðssambandi/félagi sem sýnir góða umgengni á keppnisstöðum, tjaldsvæðum sem og öðrum svæðum mótsdagana. Er þetta í fjórða sinn sem HSK hreppir þennan bikar.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>Landsmót UMFÍ 50+ var haldið á Húsavík í júní og sem fyrr mætti öflugur hópur keppenda frá HSK og stóð sig vel eins og við var að búast.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>Bryddað var upp á þeirri nýjung af hálfu stjórnar HSK að halda fundi víðsvegar um sambandssvæðið og voru þeir hugsaðir sem samráðs</w:t>
      </w:r>
      <w:r w:rsidR="004848C3">
        <w:rPr>
          <w:snapToGrid w:val="0"/>
          <w:sz w:val="24"/>
          <w:szCs w:val="24"/>
          <w:lang w:val="is-IS"/>
        </w:rPr>
        <w:t>-</w:t>
      </w:r>
      <w:r>
        <w:rPr>
          <w:snapToGrid w:val="0"/>
          <w:sz w:val="24"/>
          <w:szCs w:val="24"/>
          <w:lang w:val="is-IS"/>
        </w:rPr>
        <w:t xml:space="preserve"> og upplýsingafundir félaganna og stjórnar HSK.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 xml:space="preserve">Á árinu sóttu fulltrúar HSK hefðbundna fundi sem haldnir voru á vegum UMFÍ og ÍSÍ sem og aðra viðburði á þeirra vegum. UMFÍ í samstarfi við HSK boðaði til </w:t>
      </w:r>
      <w:r w:rsidR="00856AD0">
        <w:rPr>
          <w:snapToGrid w:val="0"/>
          <w:sz w:val="24"/>
          <w:szCs w:val="24"/>
          <w:lang w:val="is-IS"/>
        </w:rPr>
        <w:t>vinnufundar og stefnumótunarvin</w:t>
      </w:r>
      <w:r>
        <w:rPr>
          <w:snapToGrid w:val="0"/>
          <w:sz w:val="24"/>
          <w:szCs w:val="24"/>
          <w:lang w:val="is-IS"/>
        </w:rPr>
        <w:t xml:space="preserve">nu vegna landsmóta UMFÍ. Þar var óskað eftir áliti og hugmyndum fundargesta um hvernig landsmót UMFÍ, landsmót 50+ og unglingalandsmótin ættu að þróast og í hvaða farveg þau ættu að fara. Fjörlegar umræður sköpuðust og ýmsar góðar tillögur litu dagsins ljós.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4848C3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>Samband</w:t>
      </w:r>
      <w:r w:rsidR="0061768B">
        <w:rPr>
          <w:snapToGrid w:val="0"/>
          <w:sz w:val="24"/>
          <w:szCs w:val="24"/>
          <w:lang w:val="is-IS"/>
        </w:rPr>
        <w:t>s</w:t>
      </w:r>
      <w:r>
        <w:rPr>
          <w:snapToGrid w:val="0"/>
          <w:sz w:val="24"/>
          <w:szCs w:val="24"/>
          <w:lang w:val="is-IS"/>
        </w:rPr>
        <w:t>ráðsfundur UMFÍ var haldinn í Garðabæ í október</w:t>
      </w:r>
      <w:r w:rsidR="006F15C4">
        <w:rPr>
          <w:snapToGrid w:val="0"/>
          <w:sz w:val="24"/>
          <w:szCs w:val="24"/>
          <w:lang w:val="is-IS"/>
        </w:rPr>
        <w:t xml:space="preserve"> 2014. Þar var samþykkt tillaga er lýtur að Vetrarlandsmóti UMFÍ. Stefnt er að því að halda fyrsta mótið á Ísafirði 5.-7. febrúar 2016 fyrir aldurshópinn 10-14 ára.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 xml:space="preserve">Formaður HSK sótti fund UMFÍ 12. júní 2014 til að fylgja eftir umsóknum varðandi Landsmót UMFÍ 50+ árið 2016 og Unglingalandsmót UMFÍ 2017. Þrjú sveitarfélög á okkar svæði höfðu samband við </w:t>
      </w:r>
      <w:r>
        <w:rPr>
          <w:snapToGrid w:val="0"/>
          <w:sz w:val="24"/>
          <w:szCs w:val="24"/>
          <w:lang w:val="is-IS"/>
        </w:rPr>
        <w:lastRenderedPageBreak/>
        <w:t xml:space="preserve">stjórn HSK og sýndu áhuga á því að fá til sín mót. Því miður fengum við ekki mótin á okkar </w:t>
      </w:r>
      <w:r w:rsidR="006742E4">
        <w:rPr>
          <w:snapToGrid w:val="0"/>
          <w:sz w:val="24"/>
          <w:szCs w:val="24"/>
          <w:lang w:val="is-IS"/>
        </w:rPr>
        <w:t>sambandssvæði,</w:t>
      </w:r>
      <w:r>
        <w:rPr>
          <w:snapToGrid w:val="0"/>
          <w:sz w:val="24"/>
          <w:szCs w:val="24"/>
          <w:lang w:val="is-IS"/>
        </w:rPr>
        <w:t xml:space="preserve"> þar sem þeir aðilar sem sóttu um státa allir af frábærri aðstöðu til mótahalds.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>HSK hélt málþing um fjármál hreyfing</w:t>
      </w:r>
      <w:r w:rsidR="00AD36A9">
        <w:rPr>
          <w:snapToGrid w:val="0"/>
          <w:sz w:val="24"/>
          <w:szCs w:val="24"/>
          <w:lang w:val="is-IS"/>
        </w:rPr>
        <w:t>a</w:t>
      </w:r>
      <w:r>
        <w:rPr>
          <w:snapToGrid w:val="0"/>
          <w:sz w:val="24"/>
          <w:szCs w:val="24"/>
          <w:lang w:val="is-IS"/>
        </w:rPr>
        <w:t>rinnar í október sl. Á Selfossi undir yfirskriftinni „Sveitt að safna peningum“. Góð m</w:t>
      </w:r>
      <w:r w:rsidR="006742E4">
        <w:rPr>
          <w:snapToGrid w:val="0"/>
          <w:sz w:val="24"/>
          <w:szCs w:val="24"/>
          <w:lang w:val="is-IS"/>
        </w:rPr>
        <w:t>æting var á málþingið og þótti</w:t>
      </w:r>
      <w:r>
        <w:rPr>
          <w:snapToGrid w:val="0"/>
          <w:sz w:val="24"/>
          <w:szCs w:val="24"/>
          <w:lang w:val="is-IS"/>
        </w:rPr>
        <w:t xml:space="preserve"> takast vel.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 xml:space="preserve">Á formannafundi ÍSÍ í nóvember 2014 var kynntur vefur Smáþjóðaleikanna sem haldnir verða á Íslandi 1.-6. júní 2015. Smáþjóðaleikarnir eru stærsta verkefni sem ÍSÍ hefur tekið að sér.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>Guðríður ræddi um ástæður þess að halda héraðsþing. Íþróttaiðkun er hluti af menningu okkar og stór þáttur í lífi flestra fjölskyldna, barna og unglinga. Á héraðsþingum þarf að rifja upp hvað gert hefur verið, hvað mætti betur fara og koma með tillögur um framtíðina. Mikilvægt er að þingfulltrúar taki virkan þátt í þingunum því öflugt gras</w:t>
      </w:r>
      <w:r w:rsidR="00DC7147">
        <w:rPr>
          <w:snapToGrid w:val="0"/>
          <w:sz w:val="24"/>
          <w:szCs w:val="24"/>
          <w:lang w:val="is-IS"/>
        </w:rPr>
        <w:t xml:space="preserve">rótarstarf er lykill að farsælu </w:t>
      </w:r>
      <w:r>
        <w:rPr>
          <w:snapToGrid w:val="0"/>
          <w:sz w:val="24"/>
          <w:szCs w:val="24"/>
          <w:lang w:val="is-IS"/>
        </w:rPr>
        <w:t>starfi.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 xml:space="preserve">Einnig ræddi Guðríður um markmið íþróttastarfs en aðildarfélög HSK hafa rekið öflugt forvarnar- og fræðslustarf og lagt með því sitt af mörkum til að skapa börnum þroskavænleg skilyrði. Standa þarf vörð um íþrótta- og félagsstarfið og meta samfélagslegt gildi þess samhliða markaðslegum ávinningi.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>Mennta- og menningarmálaráðuneytið setti fram stefnumótun í íþróttamálum haustið 2011. Stefnan birtist m.a. í íþróttalögum, framlögum á fjárlögum til íþróttamála og áherslum ráðherra hverju sinni. Sérstök áhersla var lögð á að auka hreyfingu barna og unglinga á öllum skólastigum. Átti að gera þetta með margvíslegum aðgerðum og eflingu fræðslu- og íþróttastarfs.</w:t>
      </w:r>
      <w:r w:rsidR="007E3DBF">
        <w:rPr>
          <w:snapToGrid w:val="0"/>
          <w:sz w:val="24"/>
          <w:szCs w:val="24"/>
          <w:lang w:val="is-IS"/>
        </w:rPr>
        <w:t xml:space="preserve"> </w:t>
      </w:r>
      <w:r w:rsidR="00DC7147">
        <w:rPr>
          <w:snapToGrid w:val="0"/>
          <w:sz w:val="24"/>
          <w:szCs w:val="24"/>
          <w:lang w:val="is-IS"/>
        </w:rPr>
        <w:t>Guðríður taldi marg</w:t>
      </w:r>
      <w:r>
        <w:rPr>
          <w:snapToGrid w:val="0"/>
          <w:sz w:val="24"/>
          <w:szCs w:val="24"/>
          <w:lang w:val="is-IS"/>
        </w:rPr>
        <w:t>t hafa áunnist þó enn væri mikið starf óunnið og ekki</w:t>
      </w:r>
      <w:r w:rsidR="006742E4">
        <w:rPr>
          <w:snapToGrid w:val="0"/>
          <w:sz w:val="24"/>
          <w:szCs w:val="24"/>
          <w:lang w:val="is-IS"/>
        </w:rPr>
        <w:t xml:space="preserve"> hafi</w:t>
      </w:r>
      <w:r>
        <w:rPr>
          <w:snapToGrid w:val="0"/>
          <w:sz w:val="24"/>
          <w:szCs w:val="24"/>
          <w:lang w:val="is-IS"/>
        </w:rPr>
        <w:t xml:space="preserve"> náðst að fylgja stefnunni eftir á öllum sviðum.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6F15C4" w:rsidRDefault="00AD36A9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>
        <w:rPr>
          <w:snapToGrid w:val="0"/>
          <w:sz w:val="24"/>
          <w:szCs w:val="24"/>
          <w:lang w:val="is-IS"/>
        </w:rPr>
        <w:t>Að lokum sagði Guðríður að</w:t>
      </w:r>
      <w:r w:rsidR="006F15C4">
        <w:rPr>
          <w:snapToGrid w:val="0"/>
          <w:sz w:val="24"/>
          <w:szCs w:val="24"/>
          <w:lang w:val="is-IS"/>
        </w:rPr>
        <w:t xml:space="preserve"> hægt væri að horfa björtum augum til framtíðarinnar en hvergi mætti þó slaka á til </w:t>
      </w:r>
      <w:r w:rsidR="00DC7147">
        <w:rPr>
          <w:snapToGrid w:val="0"/>
          <w:sz w:val="24"/>
          <w:szCs w:val="24"/>
          <w:lang w:val="is-IS"/>
        </w:rPr>
        <w:t xml:space="preserve">að </w:t>
      </w:r>
      <w:r w:rsidR="006F15C4">
        <w:rPr>
          <w:snapToGrid w:val="0"/>
          <w:sz w:val="24"/>
          <w:szCs w:val="24"/>
          <w:lang w:val="is-IS"/>
        </w:rPr>
        <w:t xml:space="preserve">tapa ekki þeim stöðugleika sem HSK býr við. </w:t>
      </w:r>
    </w:p>
    <w:p w:rsidR="006F15C4" w:rsidRDefault="006F15C4" w:rsidP="006F15C4">
      <w:pPr>
        <w:tabs>
          <w:tab w:val="left" w:pos="14"/>
          <w:tab w:val="left" w:pos="1454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</w:p>
    <w:p w:rsidR="00DB41A6" w:rsidRPr="00DB41A6" w:rsidRDefault="00DB41A6" w:rsidP="006F15C4">
      <w:pPr>
        <w:tabs>
          <w:tab w:val="left" w:pos="14"/>
          <w:tab w:val="left" w:pos="1454"/>
        </w:tabs>
        <w:spacing w:line="360" w:lineRule="auto"/>
        <w:rPr>
          <w:b/>
          <w:snapToGrid w:val="0"/>
          <w:sz w:val="24"/>
          <w:szCs w:val="24"/>
        </w:rPr>
      </w:pPr>
      <w:r w:rsidRPr="00DB41A6">
        <w:rPr>
          <w:b/>
          <w:snapToGrid w:val="0"/>
          <w:sz w:val="24"/>
          <w:szCs w:val="24"/>
        </w:rPr>
        <w:t>Undir ræðu Guðríðar veitti h</w:t>
      </w:r>
      <w:r w:rsidR="00BC4FAF">
        <w:rPr>
          <w:b/>
          <w:snapToGrid w:val="0"/>
          <w:sz w:val="24"/>
          <w:szCs w:val="24"/>
        </w:rPr>
        <w:t>ún eftirfarandi aðila</w:t>
      </w:r>
      <w:r w:rsidRPr="00DB41A6">
        <w:rPr>
          <w:b/>
          <w:snapToGrid w:val="0"/>
          <w:sz w:val="24"/>
          <w:szCs w:val="24"/>
        </w:rPr>
        <w:t xml:space="preserve"> heiðursviðurkenningu frá HSK:</w:t>
      </w:r>
    </w:p>
    <w:p w:rsidR="00612365" w:rsidRDefault="00DB41A6" w:rsidP="006F15C4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Kjartan Lárusson hlýtur gullmerki fyrir störf innan HSK</w:t>
      </w:r>
    </w:p>
    <w:p w:rsidR="001E0FC0" w:rsidRDefault="00E75993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</w:rPr>
      </w:pPr>
      <w:r w:rsidRPr="00440858">
        <w:rPr>
          <w:snapToGrid w:val="0"/>
          <w:sz w:val="24"/>
          <w:szCs w:val="24"/>
        </w:rPr>
        <w:tab/>
      </w:r>
    </w:p>
    <w:p w:rsidR="006F15C4" w:rsidRDefault="006F15C4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</w:rPr>
      </w:pPr>
    </w:p>
    <w:p w:rsidR="00E75993" w:rsidRPr="00E60C03" w:rsidRDefault="00E75993" w:rsidP="00651B28">
      <w:pPr>
        <w:tabs>
          <w:tab w:val="left" w:pos="14"/>
          <w:tab w:val="left" w:pos="1454"/>
        </w:tabs>
        <w:spacing w:line="360" w:lineRule="auto"/>
        <w:jc w:val="both"/>
        <w:rPr>
          <w:b/>
          <w:snapToGrid w:val="0"/>
          <w:sz w:val="24"/>
          <w:szCs w:val="24"/>
        </w:rPr>
      </w:pPr>
      <w:r w:rsidRPr="00440858">
        <w:rPr>
          <w:snapToGrid w:val="0"/>
          <w:sz w:val="24"/>
          <w:szCs w:val="24"/>
        </w:rPr>
        <w:tab/>
      </w:r>
    </w:p>
    <w:p w:rsidR="006742E4" w:rsidRDefault="006742E4" w:rsidP="00F968F9">
      <w:pPr>
        <w:tabs>
          <w:tab w:val="left" w:pos="14"/>
          <w:tab w:val="left" w:pos="1454"/>
        </w:tabs>
        <w:spacing w:line="360" w:lineRule="auto"/>
        <w:rPr>
          <w:i/>
          <w:snapToGrid w:val="0"/>
          <w:sz w:val="24"/>
          <w:szCs w:val="24"/>
        </w:rPr>
      </w:pPr>
    </w:p>
    <w:p w:rsidR="006742E4" w:rsidRDefault="006742E4" w:rsidP="00F968F9">
      <w:pPr>
        <w:tabs>
          <w:tab w:val="left" w:pos="14"/>
          <w:tab w:val="left" w:pos="1454"/>
        </w:tabs>
        <w:spacing w:line="360" w:lineRule="auto"/>
        <w:rPr>
          <w:i/>
          <w:snapToGrid w:val="0"/>
          <w:sz w:val="24"/>
          <w:szCs w:val="24"/>
        </w:rPr>
      </w:pPr>
    </w:p>
    <w:p w:rsidR="00E75993" w:rsidRPr="002E21B8" w:rsidRDefault="00E75993" w:rsidP="00F968F9">
      <w:pPr>
        <w:tabs>
          <w:tab w:val="left" w:pos="14"/>
          <w:tab w:val="left" w:pos="1454"/>
        </w:tabs>
        <w:spacing w:line="360" w:lineRule="auto"/>
        <w:rPr>
          <w:b/>
          <w:snapToGrid w:val="0"/>
          <w:sz w:val="24"/>
          <w:szCs w:val="24"/>
          <w:u w:val="single"/>
          <w:lang w:val="it-IT"/>
        </w:rPr>
      </w:pPr>
      <w:r w:rsidRPr="00440858">
        <w:rPr>
          <w:i/>
          <w:snapToGrid w:val="0"/>
          <w:sz w:val="24"/>
          <w:szCs w:val="24"/>
        </w:rPr>
        <w:tab/>
      </w:r>
      <w:r w:rsidR="00BA2E45" w:rsidRPr="002E21B8">
        <w:rPr>
          <w:b/>
          <w:snapToGrid w:val="0"/>
          <w:sz w:val="32"/>
          <w:szCs w:val="24"/>
          <w:u w:val="single"/>
          <w:lang w:val="it-IT"/>
        </w:rPr>
        <w:t>Ársreikningur HSK 201</w:t>
      </w:r>
      <w:r w:rsidR="000B34B8" w:rsidRPr="002E21B8">
        <w:rPr>
          <w:b/>
          <w:snapToGrid w:val="0"/>
          <w:sz w:val="32"/>
          <w:szCs w:val="24"/>
          <w:u w:val="single"/>
          <w:lang w:val="it-IT"/>
        </w:rPr>
        <w:t>4</w:t>
      </w:r>
    </w:p>
    <w:p w:rsidR="00E75993" w:rsidRDefault="00E75993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  <w:lang w:val="it-IT"/>
        </w:rPr>
      </w:pPr>
      <w:r w:rsidRPr="00440858">
        <w:rPr>
          <w:snapToGrid w:val="0"/>
          <w:sz w:val="24"/>
          <w:szCs w:val="24"/>
          <w:lang w:val="it-IT"/>
        </w:rPr>
        <w:tab/>
      </w:r>
      <w:r w:rsidR="001E0FC0">
        <w:rPr>
          <w:snapToGrid w:val="0"/>
          <w:sz w:val="24"/>
          <w:szCs w:val="24"/>
          <w:lang w:val="it-IT"/>
        </w:rPr>
        <w:t xml:space="preserve">          </w:t>
      </w:r>
      <w:r w:rsidR="001428F4">
        <w:rPr>
          <w:snapToGrid w:val="0"/>
          <w:sz w:val="24"/>
          <w:szCs w:val="24"/>
          <w:lang w:val="it-IT"/>
        </w:rPr>
        <w:t>Guðmundur Jónasson</w:t>
      </w:r>
      <w:r w:rsidR="002D1042" w:rsidRPr="009710B1">
        <w:rPr>
          <w:snapToGrid w:val="0"/>
          <w:sz w:val="24"/>
          <w:szCs w:val="24"/>
          <w:lang w:val="it-IT"/>
        </w:rPr>
        <w:t xml:space="preserve">, </w:t>
      </w:r>
      <w:r w:rsidR="001428F4">
        <w:rPr>
          <w:snapToGrid w:val="0"/>
          <w:sz w:val="24"/>
          <w:szCs w:val="24"/>
          <w:lang w:val="it-IT"/>
        </w:rPr>
        <w:t>gjaldker</w:t>
      </w:r>
      <w:r w:rsidR="002D1042" w:rsidRPr="009710B1">
        <w:rPr>
          <w:snapToGrid w:val="0"/>
          <w:sz w:val="24"/>
          <w:szCs w:val="24"/>
          <w:lang w:val="it-IT"/>
        </w:rPr>
        <w:t>i HSK</w:t>
      </w:r>
      <w:r w:rsidR="001E0FC0">
        <w:rPr>
          <w:snapToGrid w:val="0"/>
          <w:sz w:val="24"/>
          <w:szCs w:val="24"/>
          <w:lang w:val="it-IT"/>
        </w:rPr>
        <w:t xml:space="preserve"> gerði grein fyrir reikningum ársins 2014 sem lágu fyrir þinginu. Hann fór í gegnum helstu lykiltölur og útskýrði reikningana. Rekstrartekjur voru </w:t>
      </w:r>
      <w:r w:rsidR="004C0260">
        <w:rPr>
          <w:snapToGrid w:val="0"/>
          <w:sz w:val="24"/>
          <w:szCs w:val="24"/>
          <w:lang w:val="it-IT"/>
        </w:rPr>
        <w:t>32.991.289</w:t>
      </w:r>
      <w:r w:rsidR="001E0FC0">
        <w:rPr>
          <w:snapToGrid w:val="0"/>
          <w:sz w:val="24"/>
          <w:szCs w:val="24"/>
          <w:lang w:val="it-IT"/>
        </w:rPr>
        <w:t xml:space="preserve"> kr., rekstrargjöld </w:t>
      </w:r>
      <w:r w:rsidR="004C0260">
        <w:rPr>
          <w:snapToGrid w:val="0"/>
          <w:sz w:val="24"/>
          <w:szCs w:val="24"/>
          <w:lang w:val="it-IT"/>
        </w:rPr>
        <w:t>31.747.155</w:t>
      </w:r>
      <w:r w:rsidR="001E0FC0">
        <w:rPr>
          <w:snapToGrid w:val="0"/>
          <w:sz w:val="24"/>
          <w:szCs w:val="24"/>
          <w:lang w:val="it-IT"/>
        </w:rPr>
        <w:t xml:space="preserve"> kr., fjármagnstekjur </w:t>
      </w:r>
      <w:r w:rsidR="004C0260">
        <w:rPr>
          <w:snapToGrid w:val="0"/>
          <w:sz w:val="24"/>
          <w:szCs w:val="24"/>
          <w:lang w:val="it-IT"/>
        </w:rPr>
        <w:t>398.984</w:t>
      </w:r>
      <w:r w:rsidR="001E0FC0">
        <w:rPr>
          <w:snapToGrid w:val="0"/>
          <w:sz w:val="24"/>
          <w:szCs w:val="24"/>
          <w:lang w:val="it-IT"/>
        </w:rPr>
        <w:t xml:space="preserve"> kr., hagnaður var </w:t>
      </w:r>
      <w:r w:rsidR="004C0260">
        <w:rPr>
          <w:snapToGrid w:val="0"/>
          <w:sz w:val="24"/>
          <w:szCs w:val="24"/>
          <w:lang w:val="it-IT"/>
        </w:rPr>
        <w:t>1.643.118</w:t>
      </w:r>
      <w:r w:rsidR="003912D1">
        <w:rPr>
          <w:snapToGrid w:val="0"/>
          <w:sz w:val="24"/>
          <w:szCs w:val="24"/>
          <w:lang w:val="it-IT"/>
        </w:rPr>
        <w:t xml:space="preserve"> kr. og skuldir og eigið fé er samtals 18.062.359 kr.  Lottótekjur ársins voru 23.017.220 kr. og fór </w:t>
      </w:r>
      <w:r w:rsidR="004C0260">
        <w:rPr>
          <w:snapToGrid w:val="0"/>
          <w:sz w:val="24"/>
          <w:szCs w:val="24"/>
          <w:lang w:val="it-IT"/>
        </w:rPr>
        <w:t>Guðmundur</w:t>
      </w:r>
      <w:r w:rsidR="001E0FC0">
        <w:rPr>
          <w:snapToGrid w:val="0"/>
          <w:sz w:val="24"/>
          <w:szCs w:val="24"/>
          <w:lang w:val="it-IT"/>
        </w:rPr>
        <w:t xml:space="preserve"> yfir hvernig lott</w:t>
      </w:r>
      <w:r w:rsidR="003912D1">
        <w:rPr>
          <w:snapToGrid w:val="0"/>
          <w:sz w:val="24"/>
          <w:szCs w:val="24"/>
          <w:lang w:val="it-IT"/>
        </w:rPr>
        <w:t>ótekjur</w:t>
      </w:r>
      <w:r w:rsidR="001E0FC0">
        <w:rPr>
          <w:snapToGrid w:val="0"/>
          <w:sz w:val="24"/>
          <w:szCs w:val="24"/>
          <w:lang w:val="it-IT"/>
        </w:rPr>
        <w:t xml:space="preserve"> er</w:t>
      </w:r>
      <w:r w:rsidR="003912D1">
        <w:rPr>
          <w:snapToGrid w:val="0"/>
          <w:sz w:val="24"/>
          <w:szCs w:val="24"/>
          <w:lang w:val="it-IT"/>
        </w:rPr>
        <w:t>u</w:t>
      </w:r>
      <w:r w:rsidR="001E0FC0">
        <w:rPr>
          <w:snapToGrid w:val="0"/>
          <w:sz w:val="24"/>
          <w:szCs w:val="24"/>
          <w:lang w:val="it-IT"/>
        </w:rPr>
        <w:t xml:space="preserve"> </w:t>
      </w:r>
      <w:r w:rsidR="003912D1">
        <w:rPr>
          <w:snapToGrid w:val="0"/>
          <w:sz w:val="24"/>
          <w:szCs w:val="24"/>
          <w:lang w:val="it-IT"/>
        </w:rPr>
        <w:t>áætlaðar</w:t>
      </w:r>
      <w:r w:rsidR="00C72796">
        <w:rPr>
          <w:snapToGrid w:val="0"/>
          <w:sz w:val="24"/>
          <w:szCs w:val="24"/>
          <w:lang w:val="it-IT"/>
        </w:rPr>
        <w:t xml:space="preserve"> til félaga</w:t>
      </w:r>
      <w:r w:rsidR="001E0FC0">
        <w:rPr>
          <w:snapToGrid w:val="0"/>
          <w:sz w:val="24"/>
          <w:szCs w:val="24"/>
          <w:lang w:val="it-IT"/>
        </w:rPr>
        <w:t>.</w:t>
      </w:r>
      <w:r w:rsidR="00C72796">
        <w:rPr>
          <w:snapToGrid w:val="0"/>
          <w:sz w:val="24"/>
          <w:szCs w:val="24"/>
          <w:lang w:val="it-IT"/>
        </w:rPr>
        <w:t xml:space="preserve"> </w:t>
      </w:r>
    </w:p>
    <w:p w:rsidR="00196A37" w:rsidRPr="002D1042" w:rsidRDefault="008E3A7E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14"/>
          <w:szCs w:val="14"/>
          <w:lang w:val="it-IT"/>
        </w:rPr>
      </w:pPr>
      <w:r>
        <w:rPr>
          <w:i/>
          <w:snapToGrid w:val="0"/>
          <w:sz w:val="24"/>
          <w:szCs w:val="24"/>
          <w:lang w:val="it-IT"/>
        </w:rPr>
        <w:tab/>
      </w:r>
      <w:r>
        <w:rPr>
          <w:i/>
          <w:snapToGrid w:val="0"/>
          <w:sz w:val="24"/>
          <w:szCs w:val="24"/>
          <w:lang w:val="it-IT"/>
        </w:rPr>
        <w:tab/>
      </w:r>
      <w:r w:rsidR="000B34B8">
        <w:rPr>
          <w:i/>
          <w:snapToGrid w:val="0"/>
          <w:sz w:val="24"/>
          <w:szCs w:val="24"/>
          <w:lang w:val="it-IT"/>
        </w:rPr>
        <w:t xml:space="preserve"> </w:t>
      </w:r>
      <w:r w:rsidR="00196A37">
        <w:rPr>
          <w:i/>
          <w:snapToGrid w:val="0"/>
          <w:sz w:val="24"/>
          <w:szCs w:val="24"/>
          <w:lang w:val="it-IT"/>
        </w:rPr>
        <w:tab/>
      </w:r>
    </w:p>
    <w:p w:rsidR="00E75993" w:rsidRPr="00440858" w:rsidRDefault="00E75993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  <w:lang w:val="it-IT"/>
        </w:rPr>
      </w:pPr>
      <w:r w:rsidRPr="00440858">
        <w:rPr>
          <w:snapToGrid w:val="0"/>
          <w:sz w:val="24"/>
          <w:szCs w:val="24"/>
          <w:lang w:val="it-IT"/>
        </w:rPr>
        <w:tab/>
      </w:r>
    </w:p>
    <w:p w:rsidR="00E75993" w:rsidRPr="00E61790" w:rsidRDefault="002E21B8" w:rsidP="00651B28">
      <w:pPr>
        <w:tabs>
          <w:tab w:val="left" w:pos="14"/>
          <w:tab w:val="left" w:pos="1454"/>
        </w:tabs>
        <w:spacing w:line="360" w:lineRule="auto"/>
        <w:jc w:val="both"/>
        <w:rPr>
          <w:b/>
          <w:snapToGrid w:val="0"/>
          <w:sz w:val="32"/>
          <w:szCs w:val="24"/>
          <w:u w:val="single"/>
          <w:lang w:val="it-IT"/>
        </w:rPr>
      </w:pPr>
      <w:r w:rsidRPr="00E61790">
        <w:rPr>
          <w:b/>
          <w:snapToGrid w:val="0"/>
          <w:sz w:val="32"/>
          <w:szCs w:val="24"/>
          <w:u w:val="single"/>
          <w:lang w:val="it-IT"/>
        </w:rPr>
        <w:t>Umræður um skýrslu stjórnar</w:t>
      </w:r>
    </w:p>
    <w:p w:rsidR="00196A37" w:rsidRDefault="00196A37" w:rsidP="00F968F9">
      <w:pPr>
        <w:tabs>
          <w:tab w:val="left" w:pos="14"/>
          <w:tab w:val="left" w:pos="1454"/>
        </w:tabs>
        <w:spacing w:line="360" w:lineRule="auto"/>
        <w:rPr>
          <w:b/>
          <w:snapToGrid w:val="0"/>
          <w:sz w:val="24"/>
          <w:szCs w:val="24"/>
          <w:lang w:val="it-IT"/>
        </w:rPr>
      </w:pPr>
    </w:p>
    <w:p w:rsidR="00BA41F8" w:rsidRDefault="00BA41F8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  <w:lang w:val="it-IT"/>
        </w:rPr>
      </w:pPr>
      <w:r>
        <w:rPr>
          <w:b/>
          <w:snapToGrid w:val="0"/>
          <w:sz w:val="24"/>
          <w:szCs w:val="24"/>
          <w:lang w:val="it-IT"/>
        </w:rPr>
        <w:tab/>
        <w:t xml:space="preserve">Kjartan Lárusson, </w:t>
      </w:r>
      <w:r w:rsidR="005C1B1C">
        <w:rPr>
          <w:snapToGrid w:val="0"/>
          <w:sz w:val="24"/>
          <w:szCs w:val="24"/>
          <w:lang w:val="it-IT"/>
        </w:rPr>
        <w:t>þakkaði</w:t>
      </w:r>
      <w:r>
        <w:rPr>
          <w:snapToGrid w:val="0"/>
          <w:sz w:val="24"/>
          <w:szCs w:val="24"/>
          <w:lang w:val="it-IT"/>
        </w:rPr>
        <w:t xml:space="preserve"> fyrir að vera sæmdur gullmerki HSK. </w:t>
      </w:r>
      <w:r w:rsidR="002A0362">
        <w:rPr>
          <w:snapToGrid w:val="0"/>
          <w:sz w:val="24"/>
          <w:szCs w:val="24"/>
          <w:lang w:val="it-IT"/>
        </w:rPr>
        <w:t>Einnig þ</w:t>
      </w:r>
      <w:r w:rsidR="005C1B1C">
        <w:rPr>
          <w:snapToGrid w:val="0"/>
          <w:sz w:val="24"/>
          <w:szCs w:val="24"/>
          <w:lang w:val="it-IT"/>
        </w:rPr>
        <w:t>akkaði</w:t>
      </w:r>
      <w:r>
        <w:rPr>
          <w:snapToGrid w:val="0"/>
          <w:sz w:val="24"/>
          <w:szCs w:val="24"/>
          <w:lang w:val="it-IT"/>
        </w:rPr>
        <w:t xml:space="preserve"> </w:t>
      </w:r>
      <w:r w:rsidR="002A0362">
        <w:rPr>
          <w:snapToGrid w:val="0"/>
          <w:sz w:val="24"/>
          <w:szCs w:val="24"/>
          <w:lang w:val="it-IT"/>
        </w:rPr>
        <w:t xml:space="preserve">hann </w:t>
      </w:r>
      <w:r>
        <w:rPr>
          <w:snapToGrid w:val="0"/>
          <w:sz w:val="24"/>
          <w:szCs w:val="24"/>
          <w:lang w:val="it-IT"/>
        </w:rPr>
        <w:t>fyrir góða skýrslu og taldi</w:t>
      </w:r>
      <w:r w:rsidR="008764B9">
        <w:rPr>
          <w:snapToGrid w:val="0"/>
          <w:sz w:val="24"/>
          <w:szCs w:val="24"/>
          <w:lang w:val="it-IT"/>
        </w:rPr>
        <w:t xml:space="preserve"> það</w:t>
      </w:r>
      <w:r w:rsidR="002A0362">
        <w:rPr>
          <w:snapToGrid w:val="0"/>
          <w:sz w:val="24"/>
          <w:szCs w:val="24"/>
          <w:lang w:val="it-IT"/>
        </w:rPr>
        <w:t xml:space="preserve"> mikið lán </w:t>
      </w:r>
      <w:r w:rsidR="005C1B1C">
        <w:rPr>
          <w:snapToGrid w:val="0"/>
          <w:sz w:val="24"/>
          <w:szCs w:val="24"/>
          <w:lang w:val="it-IT"/>
        </w:rPr>
        <w:t xml:space="preserve">fyrir HSK </w:t>
      </w:r>
      <w:r w:rsidR="002A0362">
        <w:rPr>
          <w:snapToGrid w:val="0"/>
          <w:sz w:val="24"/>
          <w:szCs w:val="24"/>
          <w:lang w:val="it-IT"/>
        </w:rPr>
        <w:t xml:space="preserve">þegar Engilbert kom til starfa sem </w:t>
      </w:r>
      <w:r w:rsidR="005C1B1C">
        <w:rPr>
          <w:snapToGrid w:val="0"/>
          <w:sz w:val="24"/>
          <w:szCs w:val="24"/>
          <w:lang w:val="it-IT"/>
        </w:rPr>
        <w:t>framkvæmdastjóri</w:t>
      </w:r>
      <w:r>
        <w:rPr>
          <w:snapToGrid w:val="0"/>
          <w:sz w:val="24"/>
          <w:szCs w:val="24"/>
          <w:lang w:val="it-IT"/>
        </w:rPr>
        <w:t xml:space="preserve">. </w:t>
      </w:r>
    </w:p>
    <w:p w:rsidR="00BA41F8" w:rsidRDefault="00BA41F8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  <w:lang w:val="it-IT"/>
        </w:rPr>
      </w:pPr>
    </w:p>
    <w:p w:rsidR="00BA41F8" w:rsidRDefault="00BA41F8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  <w:lang w:val="it-IT"/>
        </w:rPr>
      </w:pPr>
      <w:r w:rsidRPr="00BA41F8">
        <w:rPr>
          <w:b/>
          <w:snapToGrid w:val="0"/>
          <w:sz w:val="24"/>
          <w:szCs w:val="24"/>
          <w:lang w:val="it-IT"/>
        </w:rPr>
        <w:t>Guðmundur</w:t>
      </w:r>
      <w:r w:rsidR="006F2A39">
        <w:rPr>
          <w:b/>
          <w:snapToGrid w:val="0"/>
          <w:sz w:val="24"/>
          <w:szCs w:val="24"/>
          <w:lang w:val="it-IT"/>
        </w:rPr>
        <w:t xml:space="preserve"> Kr. </w:t>
      </w:r>
      <w:r w:rsidRPr="00BA41F8">
        <w:rPr>
          <w:b/>
          <w:snapToGrid w:val="0"/>
          <w:sz w:val="24"/>
          <w:szCs w:val="24"/>
          <w:lang w:val="it-IT"/>
        </w:rPr>
        <w:t>Jónsson,</w:t>
      </w:r>
      <w:r>
        <w:rPr>
          <w:snapToGrid w:val="0"/>
          <w:sz w:val="24"/>
          <w:szCs w:val="24"/>
          <w:lang w:val="it-IT"/>
        </w:rPr>
        <w:t xml:space="preserve"> </w:t>
      </w:r>
      <w:r w:rsidR="006F2A39">
        <w:rPr>
          <w:snapToGrid w:val="0"/>
          <w:sz w:val="24"/>
          <w:szCs w:val="24"/>
          <w:lang w:val="it-IT"/>
        </w:rPr>
        <w:t>l</w:t>
      </w:r>
      <w:r w:rsidR="00F968F9">
        <w:rPr>
          <w:snapToGrid w:val="0"/>
          <w:sz w:val="24"/>
          <w:szCs w:val="24"/>
          <w:lang w:val="it-IT"/>
        </w:rPr>
        <w:t>ýsti</w:t>
      </w:r>
      <w:r>
        <w:rPr>
          <w:snapToGrid w:val="0"/>
          <w:sz w:val="24"/>
          <w:szCs w:val="24"/>
          <w:lang w:val="it-IT"/>
        </w:rPr>
        <w:t xml:space="preserve"> yfir ánægju sinni með að ve</w:t>
      </w:r>
      <w:r w:rsidR="00F968F9">
        <w:rPr>
          <w:snapToGrid w:val="0"/>
          <w:sz w:val="24"/>
          <w:szCs w:val="24"/>
          <w:lang w:val="it-IT"/>
        </w:rPr>
        <w:t>ra kominn á HSK þing</w:t>
      </w:r>
      <w:r w:rsidR="008764B9">
        <w:rPr>
          <w:snapToGrid w:val="0"/>
          <w:sz w:val="24"/>
          <w:szCs w:val="24"/>
          <w:lang w:val="it-IT"/>
        </w:rPr>
        <w:t xml:space="preserve"> og </w:t>
      </w:r>
      <w:r w:rsidR="00F968F9">
        <w:rPr>
          <w:snapToGrid w:val="0"/>
          <w:sz w:val="24"/>
          <w:szCs w:val="24"/>
          <w:lang w:val="it-IT"/>
        </w:rPr>
        <w:t xml:space="preserve">þakkaði </w:t>
      </w:r>
      <w:r w:rsidR="008764B9">
        <w:rPr>
          <w:snapToGrid w:val="0"/>
          <w:sz w:val="24"/>
          <w:szCs w:val="24"/>
          <w:lang w:val="it-IT"/>
        </w:rPr>
        <w:t xml:space="preserve">hann </w:t>
      </w:r>
      <w:r w:rsidR="00F968F9">
        <w:rPr>
          <w:snapToGrid w:val="0"/>
          <w:sz w:val="24"/>
          <w:szCs w:val="24"/>
          <w:lang w:val="it-IT"/>
        </w:rPr>
        <w:t>stjórninni fyrir vel unnin störf og góða ársskýrslu.</w:t>
      </w:r>
      <w:r w:rsidR="00E7453A">
        <w:rPr>
          <w:snapToGrid w:val="0"/>
          <w:sz w:val="24"/>
          <w:szCs w:val="24"/>
          <w:lang w:val="it-IT"/>
        </w:rPr>
        <w:t xml:space="preserve"> Hann óskaði</w:t>
      </w:r>
      <w:r>
        <w:rPr>
          <w:snapToGrid w:val="0"/>
          <w:sz w:val="24"/>
          <w:szCs w:val="24"/>
          <w:lang w:val="it-IT"/>
        </w:rPr>
        <w:t xml:space="preserve"> Kjartani til hamingju með gullmer</w:t>
      </w:r>
      <w:r w:rsidR="00E7453A">
        <w:rPr>
          <w:snapToGrid w:val="0"/>
          <w:sz w:val="24"/>
          <w:szCs w:val="24"/>
          <w:lang w:val="it-IT"/>
        </w:rPr>
        <w:t xml:space="preserve">ki HSK og einnig öðrum </w:t>
      </w:r>
      <w:r>
        <w:rPr>
          <w:snapToGrid w:val="0"/>
          <w:sz w:val="24"/>
          <w:szCs w:val="24"/>
          <w:lang w:val="it-IT"/>
        </w:rPr>
        <w:t xml:space="preserve">verðlaunahöfum dagsins. </w:t>
      </w:r>
      <w:r w:rsidR="00A86378">
        <w:rPr>
          <w:snapToGrid w:val="0"/>
          <w:sz w:val="24"/>
          <w:szCs w:val="24"/>
          <w:lang w:val="it-IT"/>
        </w:rPr>
        <w:t>Guðmundur nefndi að f</w:t>
      </w:r>
      <w:r>
        <w:rPr>
          <w:snapToGrid w:val="0"/>
          <w:sz w:val="24"/>
          <w:szCs w:val="24"/>
          <w:lang w:val="it-IT"/>
        </w:rPr>
        <w:t>jöldi iðkenda</w:t>
      </w:r>
      <w:r w:rsidR="00A86378">
        <w:rPr>
          <w:snapToGrid w:val="0"/>
          <w:sz w:val="24"/>
          <w:szCs w:val="24"/>
          <w:lang w:val="it-IT"/>
        </w:rPr>
        <w:t xml:space="preserve"> innan HSK</w:t>
      </w:r>
      <w:r>
        <w:rPr>
          <w:snapToGrid w:val="0"/>
          <w:sz w:val="24"/>
          <w:szCs w:val="24"/>
          <w:lang w:val="it-IT"/>
        </w:rPr>
        <w:t xml:space="preserve"> </w:t>
      </w:r>
      <w:r w:rsidR="00A86378">
        <w:rPr>
          <w:snapToGrid w:val="0"/>
          <w:sz w:val="24"/>
          <w:szCs w:val="24"/>
          <w:lang w:val="it-IT"/>
        </w:rPr>
        <w:t xml:space="preserve">væru margir </w:t>
      </w:r>
      <w:r>
        <w:rPr>
          <w:snapToGrid w:val="0"/>
          <w:sz w:val="24"/>
          <w:szCs w:val="24"/>
          <w:lang w:val="it-IT"/>
        </w:rPr>
        <w:t xml:space="preserve">og </w:t>
      </w:r>
      <w:r w:rsidR="00A86378">
        <w:rPr>
          <w:snapToGrid w:val="0"/>
          <w:sz w:val="24"/>
          <w:szCs w:val="24"/>
          <w:lang w:val="it-IT"/>
        </w:rPr>
        <w:t>að það yki</w:t>
      </w:r>
      <w:r w:rsidR="00666EF3">
        <w:rPr>
          <w:snapToGrid w:val="0"/>
          <w:sz w:val="24"/>
          <w:szCs w:val="24"/>
          <w:lang w:val="it-IT"/>
        </w:rPr>
        <w:t xml:space="preserve"> líkur á að upp kæmi afreksfólk</w:t>
      </w:r>
      <w:r>
        <w:rPr>
          <w:snapToGrid w:val="0"/>
          <w:sz w:val="24"/>
          <w:szCs w:val="24"/>
          <w:lang w:val="it-IT"/>
        </w:rPr>
        <w:t xml:space="preserve">. </w:t>
      </w:r>
      <w:r w:rsidR="00A86378">
        <w:rPr>
          <w:snapToGrid w:val="0"/>
          <w:sz w:val="24"/>
          <w:szCs w:val="24"/>
          <w:lang w:val="it-IT"/>
        </w:rPr>
        <w:t>Einnig óttaðist hann</w:t>
      </w:r>
      <w:r>
        <w:rPr>
          <w:snapToGrid w:val="0"/>
          <w:sz w:val="24"/>
          <w:szCs w:val="24"/>
          <w:lang w:val="it-IT"/>
        </w:rPr>
        <w:t xml:space="preserve"> að </w:t>
      </w:r>
      <w:r w:rsidR="00A86378">
        <w:rPr>
          <w:snapToGrid w:val="0"/>
          <w:sz w:val="24"/>
          <w:szCs w:val="24"/>
          <w:lang w:val="it-IT"/>
        </w:rPr>
        <w:t>Landsmótið væri</w:t>
      </w:r>
      <w:r>
        <w:rPr>
          <w:snapToGrid w:val="0"/>
          <w:sz w:val="24"/>
          <w:szCs w:val="24"/>
          <w:lang w:val="it-IT"/>
        </w:rPr>
        <w:t xml:space="preserve"> að renna sitt skeið, en vonar að svo sé ekki og hægt sé að</w:t>
      </w:r>
      <w:r w:rsidR="006742E4">
        <w:rPr>
          <w:snapToGrid w:val="0"/>
          <w:sz w:val="24"/>
          <w:szCs w:val="24"/>
          <w:lang w:val="it-IT"/>
        </w:rPr>
        <w:t xml:space="preserve"> ná</w:t>
      </w:r>
      <w:r>
        <w:rPr>
          <w:snapToGrid w:val="0"/>
          <w:sz w:val="24"/>
          <w:szCs w:val="24"/>
          <w:lang w:val="it-IT"/>
        </w:rPr>
        <w:t xml:space="preserve"> farsæll</w:t>
      </w:r>
      <w:r w:rsidR="00666EF3">
        <w:rPr>
          <w:snapToGrid w:val="0"/>
          <w:sz w:val="24"/>
          <w:szCs w:val="24"/>
          <w:lang w:val="it-IT"/>
        </w:rPr>
        <w:t>i niðurstöðu um framkvæmd Landsmótsins og að einhver sæki um L</w:t>
      </w:r>
      <w:r>
        <w:rPr>
          <w:snapToGrid w:val="0"/>
          <w:sz w:val="24"/>
          <w:szCs w:val="24"/>
          <w:lang w:val="it-IT"/>
        </w:rPr>
        <w:t xml:space="preserve">andsmót 2017. </w:t>
      </w:r>
    </w:p>
    <w:p w:rsidR="00BA41F8" w:rsidRPr="00BA41F8" w:rsidRDefault="00BA41F8" w:rsidP="00F968F9">
      <w:pPr>
        <w:tabs>
          <w:tab w:val="left" w:pos="14"/>
          <w:tab w:val="left" w:pos="1454"/>
        </w:tabs>
        <w:spacing w:line="360" w:lineRule="auto"/>
        <w:rPr>
          <w:b/>
          <w:snapToGrid w:val="0"/>
          <w:sz w:val="24"/>
          <w:szCs w:val="24"/>
          <w:lang w:val="it-IT"/>
        </w:rPr>
      </w:pPr>
    </w:p>
    <w:p w:rsidR="00EB3C92" w:rsidRPr="00DA1929" w:rsidRDefault="00BA41F8" w:rsidP="00DA1929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  <w:lang w:val="it-IT"/>
        </w:rPr>
      </w:pPr>
      <w:r w:rsidRPr="00BA41F8">
        <w:rPr>
          <w:b/>
          <w:snapToGrid w:val="0"/>
          <w:sz w:val="24"/>
          <w:szCs w:val="24"/>
          <w:lang w:val="it-IT"/>
        </w:rPr>
        <w:t xml:space="preserve">Engilbert Olgeirsson, </w:t>
      </w:r>
      <w:r>
        <w:rPr>
          <w:snapToGrid w:val="0"/>
          <w:sz w:val="24"/>
          <w:szCs w:val="24"/>
          <w:lang w:val="it-IT"/>
        </w:rPr>
        <w:t>þakkar hlý orð í sinn garð og segist halda áfram meðan hann hafi gaman af og vilji sé til. Segir frá því að sækja þurfi um styrk í gegnum verkefnasjóð til að fá styrk og hvetur hann fólk til að gera það svo hægt sé að nýta peninga</w:t>
      </w:r>
      <w:r w:rsidR="00666EF3">
        <w:rPr>
          <w:snapToGrid w:val="0"/>
          <w:sz w:val="24"/>
          <w:szCs w:val="24"/>
          <w:lang w:val="it-IT"/>
        </w:rPr>
        <w:t>na</w:t>
      </w:r>
      <w:r>
        <w:rPr>
          <w:snapToGrid w:val="0"/>
          <w:sz w:val="24"/>
          <w:szCs w:val="24"/>
          <w:lang w:val="it-IT"/>
        </w:rPr>
        <w:t xml:space="preserve"> til </w:t>
      </w:r>
      <w:r w:rsidR="00666EF3">
        <w:rPr>
          <w:snapToGrid w:val="0"/>
          <w:sz w:val="24"/>
          <w:szCs w:val="24"/>
          <w:lang w:val="it-IT"/>
        </w:rPr>
        <w:t>góðra verka. Skoða samt vel hverskonar verkefni er verið að styr</w:t>
      </w:r>
      <w:r w:rsidR="00AD36A9">
        <w:rPr>
          <w:snapToGrid w:val="0"/>
          <w:sz w:val="24"/>
          <w:szCs w:val="24"/>
          <w:lang w:val="it-IT"/>
        </w:rPr>
        <w:t>k</w:t>
      </w:r>
      <w:r w:rsidR="00666EF3">
        <w:rPr>
          <w:snapToGrid w:val="0"/>
          <w:sz w:val="24"/>
          <w:szCs w:val="24"/>
          <w:lang w:val="it-IT"/>
        </w:rPr>
        <w:t>ja og hver ekki. Benti hann fólki á að s</w:t>
      </w:r>
      <w:r>
        <w:rPr>
          <w:snapToGrid w:val="0"/>
          <w:sz w:val="24"/>
          <w:szCs w:val="24"/>
          <w:lang w:val="it-IT"/>
        </w:rPr>
        <w:t>koða úthlutun á bls</w:t>
      </w:r>
      <w:r w:rsidR="00820461">
        <w:rPr>
          <w:snapToGrid w:val="0"/>
          <w:sz w:val="24"/>
          <w:szCs w:val="24"/>
          <w:lang w:val="it-IT"/>
        </w:rPr>
        <w:t>.</w:t>
      </w:r>
      <w:r>
        <w:rPr>
          <w:snapToGrid w:val="0"/>
          <w:sz w:val="24"/>
          <w:szCs w:val="24"/>
          <w:lang w:val="it-IT"/>
        </w:rPr>
        <w:t xml:space="preserve"> 36-37</w:t>
      </w:r>
      <w:r w:rsidR="007E3DBF">
        <w:rPr>
          <w:snapToGrid w:val="0"/>
          <w:sz w:val="24"/>
          <w:szCs w:val="24"/>
          <w:lang w:val="it-IT"/>
        </w:rPr>
        <w:t xml:space="preserve"> í á</w:t>
      </w:r>
      <w:r w:rsidR="00820461">
        <w:rPr>
          <w:snapToGrid w:val="0"/>
          <w:sz w:val="24"/>
          <w:szCs w:val="24"/>
          <w:lang w:val="it-IT"/>
        </w:rPr>
        <w:t>rsskýrslu</w:t>
      </w:r>
      <w:r w:rsidR="009C3775">
        <w:rPr>
          <w:snapToGrid w:val="0"/>
          <w:sz w:val="24"/>
          <w:szCs w:val="24"/>
          <w:lang w:val="it-IT"/>
        </w:rPr>
        <w:t xml:space="preserve"> HSK</w:t>
      </w:r>
      <w:r w:rsidR="004848C3">
        <w:rPr>
          <w:snapToGrid w:val="0"/>
          <w:sz w:val="24"/>
          <w:szCs w:val="24"/>
          <w:lang w:val="it-IT"/>
        </w:rPr>
        <w:t>. Íþróttasjóður ríkisins úthlutar m.a.</w:t>
      </w:r>
      <w:r w:rsidR="00820461">
        <w:rPr>
          <w:snapToGrid w:val="0"/>
          <w:sz w:val="24"/>
          <w:szCs w:val="24"/>
          <w:lang w:val="it-IT"/>
        </w:rPr>
        <w:t xml:space="preserve"> til áhaldakaupa og</w:t>
      </w:r>
      <w:r>
        <w:rPr>
          <w:snapToGrid w:val="0"/>
          <w:sz w:val="24"/>
          <w:szCs w:val="24"/>
          <w:lang w:val="it-IT"/>
        </w:rPr>
        <w:t xml:space="preserve"> hvetur fólk til að sækja</w:t>
      </w:r>
      <w:r w:rsidR="006742E4">
        <w:rPr>
          <w:snapToGrid w:val="0"/>
          <w:sz w:val="24"/>
          <w:szCs w:val="24"/>
          <w:lang w:val="it-IT"/>
        </w:rPr>
        <w:t xml:space="preserve"> um styrk úr sjóðnum.</w:t>
      </w:r>
      <w:r w:rsidR="00437DC3">
        <w:rPr>
          <w:snapToGrid w:val="0"/>
          <w:sz w:val="24"/>
          <w:szCs w:val="24"/>
          <w:lang w:val="it-IT"/>
        </w:rPr>
        <w:t xml:space="preserve"> Segir frá fræðslu</w:t>
      </w:r>
      <w:r w:rsidR="006742E4">
        <w:rPr>
          <w:snapToGrid w:val="0"/>
          <w:sz w:val="24"/>
          <w:szCs w:val="24"/>
          <w:lang w:val="it-IT"/>
        </w:rPr>
        <w:t>-</w:t>
      </w:r>
      <w:r w:rsidR="00437DC3">
        <w:rPr>
          <w:snapToGrid w:val="0"/>
          <w:sz w:val="24"/>
          <w:szCs w:val="24"/>
          <w:lang w:val="it-IT"/>
        </w:rPr>
        <w:t xml:space="preserve"> og verkefnasjóð</w:t>
      </w:r>
      <w:r w:rsidR="006742E4">
        <w:rPr>
          <w:snapToGrid w:val="0"/>
          <w:sz w:val="24"/>
          <w:szCs w:val="24"/>
          <w:lang w:val="it-IT"/>
        </w:rPr>
        <w:t xml:space="preserve">i UMFÍ sem úthlutar tvisvar á ári. </w:t>
      </w:r>
      <w:r w:rsidR="00820461">
        <w:rPr>
          <w:snapToGrid w:val="0"/>
          <w:sz w:val="24"/>
          <w:szCs w:val="24"/>
          <w:lang w:val="it-IT"/>
        </w:rPr>
        <w:t>Einnig</w:t>
      </w:r>
      <w:r w:rsidR="006742E4">
        <w:rPr>
          <w:snapToGrid w:val="0"/>
          <w:sz w:val="24"/>
          <w:szCs w:val="24"/>
          <w:lang w:val="it-IT"/>
        </w:rPr>
        <w:t xml:space="preserve"> nefndi hann </w:t>
      </w:r>
      <w:r w:rsidR="00820461">
        <w:rPr>
          <w:snapToGrid w:val="0"/>
          <w:sz w:val="24"/>
          <w:szCs w:val="24"/>
          <w:lang w:val="it-IT"/>
        </w:rPr>
        <w:t>f</w:t>
      </w:r>
      <w:r w:rsidR="00437DC3">
        <w:rPr>
          <w:snapToGrid w:val="0"/>
          <w:sz w:val="24"/>
          <w:szCs w:val="24"/>
          <w:lang w:val="it-IT"/>
        </w:rPr>
        <w:t>erðasj</w:t>
      </w:r>
      <w:r w:rsidR="006742E4">
        <w:rPr>
          <w:snapToGrid w:val="0"/>
          <w:sz w:val="24"/>
          <w:szCs w:val="24"/>
          <w:lang w:val="it-IT"/>
        </w:rPr>
        <w:t>óð</w:t>
      </w:r>
      <w:r w:rsidR="00820461">
        <w:rPr>
          <w:snapToGrid w:val="0"/>
          <w:sz w:val="24"/>
          <w:szCs w:val="24"/>
          <w:lang w:val="it-IT"/>
        </w:rPr>
        <w:t xml:space="preserve"> íþróttafélaga</w:t>
      </w:r>
      <w:r w:rsidR="00BA4B0F">
        <w:rPr>
          <w:snapToGrid w:val="0"/>
          <w:sz w:val="24"/>
          <w:szCs w:val="24"/>
          <w:lang w:val="it-IT"/>
        </w:rPr>
        <w:t>,</w:t>
      </w:r>
      <w:r w:rsidR="00437DC3">
        <w:rPr>
          <w:snapToGrid w:val="0"/>
          <w:sz w:val="24"/>
          <w:szCs w:val="24"/>
          <w:lang w:val="it-IT"/>
        </w:rPr>
        <w:t xml:space="preserve"> </w:t>
      </w:r>
      <w:r w:rsidR="00820461">
        <w:rPr>
          <w:snapToGrid w:val="0"/>
          <w:sz w:val="24"/>
          <w:szCs w:val="24"/>
          <w:lang w:val="it-IT"/>
        </w:rPr>
        <w:t>en skilyrði er að vegalengd sé lengri</w:t>
      </w:r>
      <w:r w:rsidR="00437DC3">
        <w:rPr>
          <w:snapToGrid w:val="0"/>
          <w:sz w:val="24"/>
          <w:szCs w:val="24"/>
          <w:lang w:val="it-IT"/>
        </w:rPr>
        <w:t xml:space="preserve"> en 150 km. </w:t>
      </w:r>
      <w:r w:rsidR="00BA4B0F">
        <w:rPr>
          <w:snapToGrid w:val="0"/>
          <w:sz w:val="24"/>
          <w:szCs w:val="24"/>
          <w:lang w:val="it-IT"/>
        </w:rPr>
        <w:t xml:space="preserve"> </w:t>
      </w:r>
      <w:r w:rsidR="00820461">
        <w:rPr>
          <w:snapToGrid w:val="0"/>
          <w:sz w:val="24"/>
          <w:szCs w:val="24"/>
          <w:lang w:val="it-IT"/>
        </w:rPr>
        <w:t xml:space="preserve"> Engilbert s</w:t>
      </w:r>
      <w:r w:rsidR="005D74E4">
        <w:rPr>
          <w:snapToGrid w:val="0"/>
          <w:sz w:val="24"/>
          <w:szCs w:val="24"/>
          <w:lang w:val="it-IT"/>
        </w:rPr>
        <w:t>agði frá þv</w:t>
      </w:r>
      <w:r w:rsidR="00820461">
        <w:rPr>
          <w:snapToGrid w:val="0"/>
          <w:sz w:val="24"/>
          <w:szCs w:val="24"/>
          <w:lang w:val="it-IT"/>
        </w:rPr>
        <w:t>í að 75 ár</w:t>
      </w:r>
      <w:r w:rsidR="008166EC">
        <w:rPr>
          <w:snapToGrid w:val="0"/>
          <w:sz w:val="24"/>
          <w:szCs w:val="24"/>
          <w:lang w:val="it-IT"/>
        </w:rPr>
        <w:t xml:space="preserve"> séu liðin</w:t>
      </w:r>
      <w:r w:rsidR="00820461">
        <w:rPr>
          <w:snapToGrid w:val="0"/>
          <w:sz w:val="24"/>
          <w:szCs w:val="24"/>
          <w:lang w:val="it-IT"/>
        </w:rPr>
        <w:t xml:space="preserve">  frá því að L</w:t>
      </w:r>
      <w:r w:rsidR="005D74E4">
        <w:rPr>
          <w:snapToGrid w:val="0"/>
          <w:sz w:val="24"/>
          <w:szCs w:val="24"/>
          <w:lang w:val="it-IT"/>
        </w:rPr>
        <w:t xml:space="preserve">andsmótin voru endurvakin </w:t>
      </w:r>
      <w:r w:rsidR="008166EC">
        <w:rPr>
          <w:snapToGrid w:val="0"/>
          <w:sz w:val="24"/>
          <w:szCs w:val="24"/>
          <w:lang w:val="it-IT"/>
        </w:rPr>
        <w:t xml:space="preserve">í Haukadal </w:t>
      </w:r>
      <w:r w:rsidR="005D74E4">
        <w:rPr>
          <w:snapToGrid w:val="0"/>
          <w:sz w:val="24"/>
          <w:szCs w:val="24"/>
          <w:lang w:val="it-IT"/>
        </w:rPr>
        <w:t xml:space="preserve">og </w:t>
      </w:r>
      <w:r w:rsidR="00820461">
        <w:rPr>
          <w:snapToGrid w:val="0"/>
          <w:sz w:val="24"/>
          <w:szCs w:val="24"/>
          <w:lang w:val="it-IT"/>
        </w:rPr>
        <w:t xml:space="preserve">stendur til að </w:t>
      </w:r>
      <w:r w:rsidR="00BA4B0F">
        <w:rPr>
          <w:snapToGrid w:val="0"/>
          <w:sz w:val="24"/>
          <w:szCs w:val="24"/>
          <w:lang w:val="it-IT"/>
        </w:rPr>
        <w:t>gera heimildarmynd</w:t>
      </w:r>
      <w:r w:rsidR="00820461">
        <w:rPr>
          <w:snapToGrid w:val="0"/>
          <w:sz w:val="24"/>
          <w:szCs w:val="24"/>
          <w:lang w:val="it-IT"/>
        </w:rPr>
        <w:t xml:space="preserve"> </w:t>
      </w:r>
      <w:r w:rsidR="005D74E4">
        <w:rPr>
          <w:snapToGrid w:val="0"/>
          <w:sz w:val="24"/>
          <w:szCs w:val="24"/>
          <w:lang w:val="it-IT"/>
        </w:rPr>
        <w:t>á þessum tí</w:t>
      </w:r>
      <w:r w:rsidR="00820461">
        <w:rPr>
          <w:snapToGrid w:val="0"/>
          <w:sz w:val="24"/>
          <w:szCs w:val="24"/>
          <w:lang w:val="it-IT"/>
        </w:rPr>
        <w:t>mamótum</w:t>
      </w:r>
      <w:r w:rsidR="005D74E4">
        <w:rPr>
          <w:snapToGrid w:val="0"/>
          <w:sz w:val="24"/>
          <w:szCs w:val="24"/>
          <w:lang w:val="it-IT"/>
        </w:rPr>
        <w:t xml:space="preserve">. </w:t>
      </w:r>
      <w:r w:rsidR="00E714C6">
        <w:rPr>
          <w:snapToGrid w:val="0"/>
          <w:sz w:val="24"/>
          <w:szCs w:val="24"/>
          <w:lang w:val="it-IT"/>
        </w:rPr>
        <w:t>H</w:t>
      </w:r>
      <w:r w:rsidR="00820461">
        <w:rPr>
          <w:snapToGrid w:val="0"/>
          <w:sz w:val="24"/>
          <w:szCs w:val="24"/>
          <w:lang w:val="it-IT"/>
        </w:rPr>
        <w:t>ann h</w:t>
      </w:r>
      <w:r w:rsidR="00E714C6">
        <w:rPr>
          <w:snapToGrid w:val="0"/>
          <w:sz w:val="24"/>
          <w:szCs w:val="24"/>
          <w:lang w:val="it-IT"/>
        </w:rPr>
        <w:t>vetur félögin til a</w:t>
      </w:r>
      <w:r w:rsidR="0061768B">
        <w:rPr>
          <w:snapToGrid w:val="0"/>
          <w:sz w:val="24"/>
          <w:szCs w:val="24"/>
          <w:lang w:val="it-IT"/>
        </w:rPr>
        <w:t>ð senda inn F</w:t>
      </w:r>
      <w:r w:rsidR="008166EC">
        <w:rPr>
          <w:snapToGrid w:val="0"/>
          <w:sz w:val="24"/>
          <w:szCs w:val="24"/>
          <w:lang w:val="it-IT"/>
        </w:rPr>
        <w:t xml:space="preserve">elixskýrsluna fyrir 15. apríl nk. </w:t>
      </w:r>
      <w:r w:rsidR="00E714C6">
        <w:rPr>
          <w:snapToGrid w:val="0"/>
          <w:sz w:val="24"/>
          <w:szCs w:val="24"/>
          <w:lang w:val="it-IT"/>
        </w:rPr>
        <w:t xml:space="preserve"> </w:t>
      </w:r>
      <w:r w:rsidR="00820461">
        <w:rPr>
          <w:snapToGrid w:val="0"/>
          <w:sz w:val="24"/>
          <w:szCs w:val="24"/>
          <w:lang w:val="it-IT"/>
        </w:rPr>
        <w:t>Að lokum óskaði hann</w:t>
      </w:r>
      <w:r w:rsidR="00E714C6">
        <w:rPr>
          <w:snapToGrid w:val="0"/>
          <w:sz w:val="24"/>
          <w:szCs w:val="24"/>
          <w:lang w:val="it-IT"/>
        </w:rPr>
        <w:t xml:space="preserve"> Kjartani Lárussyni til hamingju með gullmerkið.</w:t>
      </w:r>
    </w:p>
    <w:p w:rsidR="000B34B8" w:rsidRDefault="000B34B8" w:rsidP="00651B28">
      <w:pPr>
        <w:tabs>
          <w:tab w:val="left" w:pos="14"/>
          <w:tab w:val="left" w:pos="1454"/>
        </w:tabs>
        <w:spacing w:line="360" w:lineRule="auto"/>
        <w:jc w:val="both"/>
        <w:rPr>
          <w:b/>
          <w:snapToGrid w:val="0"/>
          <w:sz w:val="24"/>
          <w:szCs w:val="24"/>
          <w:lang w:val="it-IT"/>
        </w:rPr>
      </w:pPr>
    </w:p>
    <w:p w:rsidR="00820461" w:rsidRDefault="00820461" w:rsidP="00651B28">
      <w:pPr>
        <w:tabs>
          <w:tab w:val="left" w:pos="14"/>
          <w:tab w:val="left" w:pos="1454"/>
        </w:tabs>
        <w:spacing w:line="360" w:lineRule="auto"/>
        <w:jc w:val="both"/>
        <w:rPr>
          <w:b/>
          <w:snapToGrid w:val="0"/>
          <w:sz w:val="24"/>
          <w:szCs w:val="24"/>
          <w:lang w:val="it-IT"/>
        </w:rPr>
      </w:pPr>
    </w:p>
    <w:p w:rsidR="00AD36A9" w:rsidRDefault="00AD36A9" w:rsidP="00DA1929">
      <w:pPr>
        <w:tabs>
          <w:tab w:val="left" w:pos="14"/>
          <w:tab w:val="left" w:pos="1454"/>
        </w:tabs>
        <w:spacing w:line="360" w:lineRule="auto"/>
        <w:jc w:val="both"/>
        <w:rPr>
          <w:b/>
          <w:snapToGrid w:val="0"/>
          <w:sz w:val="32"/>
          <w:szCs w:val="24"/>
          <w:u w:val="single"/>
          <w:lang w:val="it-IT"/>
        </w:rPr>
      </w:pPr>
    </w:p>
    <w:p w:rsidR="0067464A" w:rsidRDefault="00E75993" w:rsidP="00DA1929">
      <w:pPr>
        <w:tabs>
          <w:tab w:val="left" w:pos="14"/>
          <w:tab w:val="left" w:pos="1454"/>
        </w:tabs>
        <w:spacing w:line="360" w:lineRule="auto"/>
        <w:jc w:val="both"/>
        <w:rPr>
          <w:b/>
          <w:snapToGrid w:val="0"/>
          <w:sz w:val="32"/>
          <w:szCs w:val="24"/>
          <w:u w:val="single"/>
          <w:lang w:val="it-IT"/>
        </w:rPr>
      </w:pPr>
      <w:r w:rsidRPr="00E61790">
        <w:rPr>
          <w:b/>
          <w:snapToGrid w:val="0"/>
          <w:sz w:val="32"/>
          <w:szCs w:val="24"/>
          <w:u w:val="single"/>
          <w:lang w:val="it-IT"/>
        </w:rPr>
        <w:t xml:space="preserve">Ávörp gesta </w:t>
      </w:r>
    </w:p>
    <w:p w:rsidR="0067464A" w:rsidRPr="0067464A" w:rsidRDefault="00C75D14" w:rsidP="00F968F9">
      <w:pPr>
        <w:tabs>
          <w:tab w:val="left" w:pos="14"/>
          <w:tab w:val="left" w:pos="1454"/>
        </w:tabs>
        <w:spacing w:line="360" w:lineRule="auto"/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it-IT"/>
        </w:rPr>
        <w:tab/>
        <w:t xml:space="preserve">          </w:t>
      </w:r>
      <w:r w:rsidR="0067464A">
        <w:rPr>
          <w:snapToGrid w:val="0"/>
          <w:sz w:val="24"/>
          <w:szCs w:val="24"/>
          <w:lang w:val="it-IT"/>
        </w:rPr>
        <w:t xml:space="preserve">Fundarstjóri bar kveðju frá </w:t>
      </w:r>
      <w:r w:rsidR="00955DB1">
        <w:rPr>
          <w:snapToGrid w:val="0"/>
          <w:sz w:val="24"/>
          <w:szCs w:val="24"/>
          <w:lang w:val="it-IT"/>
        </w:rPr>
        <w:t xml:space="preserve">Helga Stefánssyni, </w:t>
      </w:r>
      <w:r w:rsidR="00DA1929">
        <w:rPr>
          <w:snapToGrid w:val="0"/>
          <w:sz w:val="24"/>
          <w:szCs w:val="24"/>
          <w:lang w:val="it-IT"/>
        </w:rPr>
        <w:t>Sigurði Inga Jóhanns</w:t>
      </w:r>
      <w:r w:rsidR="0067464A" w:rsidRPr="0067464A">
        <w:rPr>
          <w:snapToGrid w:val="0"/>
          <w:sz w:val="24"/>
          <w:szCs w:val="24"/>
          <w:lang w:val="it-IT"/>
        </w:rPr>
        <w:t>syni</w:t>
      </w:r>
      <w:r w:rsidR="00955DB1">
        <w:rPr>
          <w:snapToGrid w:val="0"/>
          <w:sz w:val="24"/>
          <w:szCs w:val="24"/>
          <w:lang w:val="it-IT"/>
        </w:rPr>
        <w:t xml:space="preserve"> og Hafsteini Þorvaldssyni sem ekki gátu þegið boð um að sitja þingið.</w:t>
      </w:r>
    </w:p>
    <w:p w:rsidR="001529F6" w:rsidRDefault="001529F6" w:rsidP="00F968F9">
      <w:pPr>
        <w:spacing w:line="360" w:lineRule="auto"/>
        <w:ind w:left="720" w:firstLine="720"/>
        <w:rPr>
          <w:snapToGrid w:val="0"/>
          <w:sz w:val="24"/>
          <w:szCs w:val="24"/>
        </w:rPr>
      </w:pPr>
    </w:p>
    <w:p w:rsidR="0067464A" w:rsidRDefault="0067464A" w:rsidP="00F968F9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Gunnar Bragason, gjaldkeri ÍSÍ</w:t>
      </w:r>
      <w:r w:rsidR="00651B28">
        <w:rPr>
          <w:b/>
          <w:snapToGrid w:val="0"/>
          <w:sz w:val="24"/>
          <w:szCs w:val="24"/>
        </w:rPr>
        <w:t>:</w:t>
      </w:r>
    </w:p>
    <w:p w:rsidR="0067464A" w:rsidRDefault="00527FC5" w:rsidP="00F968F9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         </w:t>
      </w:r>
      <w:r w:rsidR="0067464A">
        <w:rPr>
          <w:snapToGrid w:val="0"/>
          <w:sz w:val="24"/>
          <w:szCs w:val="24"/>
        </w:rPr>
        <w:t xml:space="preserve">Gunnar flutti kveðju frá stjórn </w:t>
      </w:r>
      <w:proofErr w:type="gramStart"/>
      <w:r w:rsidR="0067464A">
        <w:rPr>
          <w:snapToGrid w:val="0"/>
          <w:sz w:val="24"/>
          <w:szCs w:val="24"/>
        </w:rPr>
        <w:t>og</w:t>
      </w:r>
      <w:proofErr w:type="gramEnd"/>
      <w:r w:rsidR="0067464A">
        <w:rPr>
          <w:snapToGrid w:val="0"/>
          <w:sz w:val="24"/>
          <w:szCs w:val="24"/>
        </w:rPr>
        <w:t xml:space="preserve"> starfsfólki ÍSÍ. Þakkar góða fundarboðun </w:t>
      </w:r>
      <w:proofErr w:type="gramStart"/>
      <w:r w:rsidR="0067464A">
        <w:rPr>
          <w:snapToGrid w:val="0"/>
          <w:sz w:val="24"/>
          <w:szCs w:val="24"/>
        </w:rPr>
        <w:t>og</w:t>
      </w:r>
      <w:proofErr w:type="gramEnd"/>
      <w:r w:rsidR="0067464A">
        <w:rPr>
          <w:snapToGrid w:val="0"/>
          <w:sz w:val="24"/>
          <w:szCs w:val="24"/>
        </w:rPr>
        <w:t xml:space="preserve"> góðan rekstur HSK. </w:t>
      </w:r>
    </w:p>
    <w:p w:rsidR="00051013" w:rsidRDefault="0067464A" w:rsidP="00051013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Síðustu ár hafa verið erfið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hefur </w:t>
      </w:r>
      <w:r w:rsidR="00820461">
        <w:rPr>
          <w:snapToGrid w:val="0"/>
          <w:sz w:val="24"/>
          <w:szCs w:val="24"/>
        </w:rPr>
        <w:t xml:space="preserve">ÍSÍ </w:t>
      </w:r>
      <w:r>
        <w:rPr>
          <w:snapToGrid w:val="0"/>
          <w:sz w:val="24"/>
          <w:szCs w:val="24"/>
        </w:rPr>
        <w:t>þurft að aðlagast minnkandi tekjum. Íslensk</w:t>
      </w:r>
      <w:r w:rsidR="00820461">
        <w:rPr>
          <w:snapToGrid w:val="0"/>
          <w:sz w:val="24"/>
          <w:szCs w:val="24"/>
        </w:rPr>
        <w:t xml:space="preserve"> getspá</w:t>
      </w:r>
      <w:r>
        <w:rPr>
          <w:snapToGrid w:val="0"/>
          <w:sz w:val="24"/>
          <w:szCs w:val="24"/>
        </w:rPr>
        <w:t xml:space="preserve"> kemur með</w:t>
      </w:r>
      <w:r w:rsidR="00820461">
        <w:rPr>
          <w:snapToGrid w:val="0"/>
          <w:sz w:val="24"/>
          <w:szCs w:val="24"/>
        </w:rPr>
        <w:t xml:space="preserve"> drjúgar</w:t>
      </w:r>
      <w:r>
        <w:rPr>
          <w:snapToGrid w:val="0"/>
          <w:sz w:val="24"/>
          <w:szCs w:val="24"/>
        </w:rPr>
        <w:t xml:space="preserve"> tekjur til félaganna</w:t>
      </w:r>
      <w:r w:rsidR="00820461">
        <w:rPr>
          <w:snapToGrid w:val="0"/>
          <w:sz w:val="24"/>
          <w:szCs w:val="24"/>
        </w:rPr>
        <w:t xml:space="preserve">. Helstu verkefni framundan eru </w:t>
      </w:r>
      <w:r w:rsidR="006745CB">
        <w:rPr>
          <w:snapToGrid w:val="0"/>
          <w:sz w:val="24"/>
          <w:szCs w:val="24"/>
        </w:rPr>
        <w:t>Vetraróly</w:t>
      </w:r>
      <w:r w:rsidR="007B548A">
        <w:rPr>
          <w:snapToGrid w:val="0"/>
          <w:sz w:val="24"/>
          <w:szCs w:val="24"/>
        </w:rPr>
        <w:t xml:space="preserve">mpíuleikar </w:t>
      </w:r>
      <w:proofErr w:type="gramStart"/>
      <w:r w:rsidR="007B548A">
        <w:rPr>
          <w:snapToGrid w:val="0"/>
          <w:sz w:val="24"/>
          <w:szCs w:val="24"/>
        </w:rPr>
        <w:t>og</w:t>
      </w:r>
      <w:proofErr w:type="gramEnd"/>
      <w:r w:rsidR="007B548A">
        <w:rPr>
          <w:snapToGrid w:val="0"/>
          <w:sz w:val="24"/>
          <w:szCs w:val="24"/>
        </w:rPr>
        <w:t xml:space="preserve"> einnig </w:t>
      </w:r>
      <w:r w:rsidR="00820461">
        <w:rPr>
          <w:snapToGrid w:val="0"/>
          <w:sz w:val="24"/>
          <w:szCs w:val="24"/>
        </w:rPr>
        <w:t>S</w:t>
      </w:r>
      <w:r>
        <w:rPr>
          <w:snapToGrid w:val="0"/>
          <w:sz w:val="24"/>
          <w:szCs w:val="24"/>
        </w:rPr>
        <w:t xml:space="preserve">máþjóðaleikarnir </w:t>
      </w:r>
      <w:r w:rsidR="00820461">
        <w:rPr>
          <w:snapToGrid w:val="0"/>
          <w:sz w:val="24"/>
          <w:szCs w:val="24"/>
        </w:rPr>
        <w:t>sem haldnir verða hér á landi</w:t>
      </w:r>
      <w:r w:rsidR="008166EC">
        <w:rPr>
          <w:snapToGrid w:val="0"/>
          <w:sz w:val="24"/>
          <w:szCs w:val="24"/>
        </w:rPr>
        <w:t>, sem er stærsta verkefni ÍSÍ hingað til</w:t>
      </w:r>
      <w:r w:rsidR="00820461">
        <w:rPr>
          <w:snapToGrid w:val="0"/>
          <w:sz w:val="24"/>
          <w:szCs w:val="24"/>
        </w:rPr>
        <w:t xml:space="preserve">. </w:t>
      </w:r>
      <w:r w:rsidR="007B548A">
        <w:rPr>
          <w:snapToGrid w:val="0"/>
          <w:sz w:val="24"/>
          <w:szCs w:val="24"/>
        </w:rPr>
        <w:t>Þar verður k</w:t>
      </w:r>
      <w:r>
        <w:rPr>
          <w:snapToGrid w:val="0"/>
          <w:sz w:val="24"/>
          <w:szCs w:val="24"/>
        </w:rPr>
        <w:t>ep</w:t>
      </w:r>
      <w:r w:rsidR="00820461">
        <w:rPr>
          <w:snapToGrid w:val="0"/>
          <w:sz w:val="24"/>
          <w:szCs w:val="24"/>
        </w:rPr>
        <w:t>p</w:t>
      </w:r>
      <w:r w:rsidR="007B548A">
        <w:rPr>
          <w:snapToGrid w:val="0"/>
          <w:sz w:val="24"/>
          <w:szCs w:val="24"/>
        </w:rPr>
        <w:t>t</w:t>
      </w:r>
      <w:r w:rsidR="00820461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í 11 greinum </w:t>
      </w:r>
      <w:proofErr w:type="gramStart"/>
      <w:r w:rsidR="00AD36A9">
        <w:rPr>
          <w:snapToGrid w:val="0"/>
          <w:sz w:val="24"/>
          <w:szCs w:val="24"/>
        </w:rPr>
        <w:t>og</w:t>
      </w:r>
      <w:proofErr w:type="gramEnd"/>
      <w:r w:rsidR="00AD36A9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þarf 1</w:t>
      </w:r>
      <w:r w:rsidR="008166EC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>200 sjálfboðal</w:t>
      </w:r>
      <w:r w:rsidR="007B548A">
        <w:rPr>
          <w:snapToGrid w:val="0"/>
          <w:sz w:val="24"/>
          <w:szCs w:val="24"/>
        </w:rPr>
        <w:t>iða og nú þegar hafa 1</w:t>
      </w:r>
      <w:r w:rsidR="008166EC">
        <w:rPr>
          <w:snapToGrid w:val="0"/>
          <w:sz w:val="24"/>
          <w:szCs w:val="24"/>
        </w:rPr>
        <w:t>.100 manns boðið sig fram</w:t>
      </w:r>
      <w:r>
        <w:rPr>
          <w:snapToGrid w:val="0"/>
          <w:sz w:val="24"/>
          <w:szCs w:val="24"/>
        </w:rPr>
        <w:t xml:space="preserve">. </w:t>
      </w:r>
      <w:r w:rsidR="007B548A">
        <w:rPr>
          <w:snapToGrid w:val="0"/>
          <w:sz w:val="24"/>
          <w:szCs w:val="24"/>
        </w:rPr>
        <w:t xml:space="preserve">Árleg verkefni </w:t>
      </w:r>
      <w:proofErr w:type="gramStart"/>
      <w:r w:rsidR="007B548A">
        <w:rPr>
          <w:snapToGrid w:val="0"/>
          <w:sz w:val="24"/>
          <w:szCs w:val="24"/>
        </w:rPr>
        <w:t>sem</w:t>
      </w:r>
      <w:proofErr w:type="gramEnd"/>
      <w:r w:rsidR="007B548A">
        <w:rPr>
          <w:snapToGrid w:val="0"/>
          <w:sz w:val="24"/>
          <w:szCs w:val="24"/>
        </w:rPr>
        <w:t xml:space="preserve"> ÍSÍ heldur utan um eru</w:t>
      </w:r>
      <w:r w:rsidR="004848C3">
        <w:rPr>
          <w:snapToGrid w:val="0"/>
          <w:sz w:val="24"/>
          <w:szCs w:val="24"/>
        </w:rPr>
        <w:t xml:space="preserve"> m.a.</w:t>
      </w:r>
      <w:r w:rsidR="007B548A">
        <w:rPr>
          <w:snapToGrid w:val="0"/>
          <w:sz w:val="24"/>
          <w:szCs w:val="24"/>
        </w:rPr>
        <w:t xml:space="preserve"> lífshlaupið, hjólað í vinnuna og kvennahlaupið. </w:t>
      </w:r>
      <w:r>
        <w:rPr>
          <w:snapToGrid w:val="0"/>
          <w:sz w:val="24"/>
          <w:szCs w:val="24"/>
        </w:rPr>
        <w:t xml:space="preserve"> </w:t>
      </w:r>
      <w:r w:rsidR="004848C3">
        <w:rPr>
          <w:snapToGrid w:val="0"/>
          <w:sz w:val="24"/>
          <w:szCs w:val="24"/>
        </w:rPr>
        <w:t>Almenningsí</w:t>
      </w:r>
      <w:r>
        <w:rPr>
          <w:snapToGrid w:val="0"/>
          <w:sz w:val="24"/>
          <w:szCs w:val="24"/>
        </w:rPr>
        <w:t>þróttasvið ÍSÍ sér um þessi verkefni.</w:t>
      </w:r>
      <w:r w:rsidR="007B548A">
        <w:rPr>
          <w:snapToGrid w:val="0"/>
          <w:sz w:val="24"/>
          <w:szCs w:val="24"/>
        </w:rPr>
        <w:t xml:space="preserve"> Gunnar ræddi síðan um fyrirmyndarhéruð en það er nýbreytni </w:t>
      </w:r>
      <w:proofErr w:type="gramStart"/>
      <w:r w:rsidR="007B548A">
        <w:rPr>
          <w:snapToGrid w:val="0"/>
          <w:sz w:val="24"/>
          <w:szCs w:val="24"/>
        </w:rPr>
        <w:t>sem</w:t>
      </w:r>
      <w:proofErr w:type="gramEnd"/>
      <w:r w:rsidR="007B548A">
        <w:rPr>
          <w:snapToGrid w:val="0"/>
          <w:sz w:val="24"/>
          <w:szCs w:val="24"/>
        </w:rPr>
        <w:t xml:space="preserve"> byggir á vinnu um fyrirmyndarfélög. Hvatti hann fólk til </w:t>
      </w:r>
      <w:r w:rsidR="00AD36A9">
        <w:rPr>
          <w:snapToGrid w:val="0"/>
          <w:sz w:val="24"/>
          <w:szCs w:val="24"/>
        </w:rPr>
        <w:t xml:space="preserve">að </w:t>
      </w:r>
      <w:r w:rsidR="007B548A">
        <w:rPr>
          <w:snapToGrid w:val="0"/>
          <w:sz w:val="24"/>
          <w:szCs w:val="24"/>
        </w:rPr>
        <w:t>láta vita ef eitthvað mætti</w:t>
      </w:r>
      <w:r>
        <w:rPr>
          <w:snapToGrid w:val="0"/>
          <w:sz w:val="24"/>
          <w:szCs w:val="24"/>
        </w:rPr>
        <w:t xml:space="preserve"> betur fara. </w:t>
      </w:r>
      <w:r w:rsidR="007B548A">
        <w:rPr>
          <w:snapToGrid w:val="0"/>
          <w:sz w:val="24"/>
          <w:szCs w:val="24"/>
        </w:rPr>
        <w:t xml:space="preserve">Styðja þyrfti vel við iðkendur </w:t>
      </w:r>
      <w:proofErr w:type="gramStart"/>
      <w:r w:rsidR="007B548A">
        <w:rPr>
          <w:snapToGrid w:val="0"/>
          <w:sz w:val="24"/>
          <w:szCs w:val="24"/>
        </w:rPr>
        <w:t>og</w:t>
      </w:r>
      <w:proofErr w:type="gramEnd"/>
      <w:r w:rsidR="007B548A">
        <w:rPr>
          <w:snapToGrid w:val="0"/>
          <w:sz w:val="24"/>
          <w:szCs w:val="24"/>
        </w:rPr>
        <w:t xml:space="preserve"> einnig afreksfólkið okkar. </w:t>
      </w:r>
      <w:r w:rsidR="00051013">
        <w:rPr>
          <w:snapToGrid w:val="0"/>
          <w:sz w:val="24"/>
          <w:szCs w:val="24"/>
        </w:rPr>
        <w:t xml:space="preserve">Gunnar hefur áhyggjur </w:t>
      </w:r>
      <w:proofErr w:type="gramStart"/>
      <w:r w:rsidR="00051013">
        <w:rPr>
          <w:snapToGrid w:val="0"/>
          <w:sz w:val="24"/>
          <w:szCs w:val="24"/>
        </w:rPr>
        <w:t>af</w:t>
      </w:r>
      <w:proofErr w:type="gramEnd"/>
      <w:r w:rsidR="00051013">
        <w:rPr>
          <w:snapToGrid w:val="0"/>
          <w:sz w:val="24"/>
          <w:szCs w:val="24"/>
        </w:rPr>
        <w:t xml:space="preserve"> því </w:t>
      </w:r>
      <w:r w:rsidR="00AD36A9">
        <w:rPr>
          <w:snapToGrid w:val="0"/>
          <w:sz w:val="24"/>
          <w:szCs w:val="24"/>
        </w:rPr>
        <w:t xml:space="preserve">að </w:t>
      </w:r>
      <w:r w:rsidR="00051013">
        <w:rPr>
          <w:snapToGrid w:val="0"/>
          <w:sz w:val="24"/>
          <w:szCs w:val="24"/>
        </w:rPr>
        <w:t>ekki gangi nógu vel að virkja ungt fólk til starfa innan hreyfingarinnar og lýsir ánægju sinni með að það verði tekið fyrir í nefndars</w:t>
      </w:r>
      <w:r w:rsidR="007E3DBF">
        <w:rPr>
          <w:snapToGrid w:val="0"/>
          <w:sz w:val="24"/>
          <w:szCs w:val="24"/>
        </w:rPr>
        <w:t xml:space="preserve">törfum þingsins. </w:t>
      </w:r>
      <w:r w:rsidR="007B548A">
        <w:rPr>
          <w:snapToGrid w:val="0"/>
          <w:sz w:val="24"/>
          <w:szCs w:val="24"/>
        </w:rPr>
        <w:t>Minnti hann svo á að s</w:t>
      </w:r>
      <w:r>
        <w:rPr>
          <w:snapToGrid w:val="0"/>
          <w:sz w:val="24"/>
          <w:szCs w:val="24"/>
        </w:rPr>
        <w:t>tarfsskýrslur þurfa að berast</w:t>
      </w:r>
      <w:r w:rsidR="007B548A">
        <w:rPr>
          <w:snapToGrid w:val="0"/>
          <w:sz w:val="24"/>
          <w:szCs w:val="24"/>
        </w:rPr>
        <w:t xml:space="preserve"> fyrir 15. </w:t>
      </w:r>
      <w:proofErr w:type="gramStart"/>
      <w:r w:rsidR="007B548A">
        <w:rPr>
          <w:snapToGrid w:val="0"/>
          <w:sz w:val="24"/>
          <w:szCs w:val="24"/>
        </w:rPr>
        <w:t>apríl</w:t>
      </w:r>
      <w:proofErr w:type="gramEnd"/>
      <w:r>
        <w:rPr>
          <w:snapToGrid w:val="0"/>
          <w:sz w:val="24"/>
          <w:szCs w:val="24"/>
        </w:rPr>
        <w:t xml:space="preserve">. </w:t>
      </w:r>
    </w:p>
    <w:p w:rsidR="00051013" w:rsidRDefault="00051013" w:rsidP="00051013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b/>
          <w:snapToGrid w:val="0"/>
          <w:color w:val="FF0000"/>
          <w:sz w:val="24"/>
          <w:szCs w:val="24"/>
          <w:lang w:val="is-IS"/>
        </w:rPr>
      </w:pPr>
      <w:r>
        <w:rPr>
          <w:snapToGrid w:val="0"/>
          <w:sz w:val="24"/>
          <w:szCs w:val="24"/>
        </w:rPr>
        <w:t xml:space="preserve">Að lokum heiðraði Gunnar tvo einstaklinga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fékk Hafstein Pálsson formann heiðursráðs ÍSÍ til aðstoðar.</w:t>
      </w:r>
    </w:p>
    <w:p w:rsidR="0067464A" w:rsidRPr="007E3DBF" w:rsidRDefault="0067464A" w:rsidP="00051013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b/>
          <w:snapToGrid w:val="0"/>
          <w:color w:val="FF0000"/>
          <w:sz w:val="24"/>
          <w:szCs w:val="24"/>
          <w:lang w:val="is-IS"/>
        </w:rPr>
      </w:pPr>
      <w:r w:rsidRPr="007E3DBF">
        <w:rPr>
          <w:b/>
          <w:snapToGrid w:val="0"/>
          <w:sz w:val="24"/>
          <w:szCs w:val="24"/>
        </w:rPr>
        <w:t>Heiðraði</w:t>
      </w:r>
      <w:r w:rsidR="00051013" w:rsidRPr="007E3DBF">
        <w:rPr>
          <w:b/>
          <w:snapToGrid w:val="0"/>
          <w:sz w:val="24"/>
          <w:szCs w:val="24"/>
        </w:rPr>
        <w:t>r voru</w:t>
      </w:r>
      <w:r w:rsidRPr="007E3DBF">
        <w:rPr>
          <w:b/>
          <w:snapToGrid w:val="0"/>
          <w:sz w:val="24"/>
          <w:szCs w:val="24"/>
        </w:rPr>
        <w:t>:</w:t>
      </w:r>
    </w:p>
    <w:p w:rsidR="0067464A" w:rsidRDefault="0067464A" w:rsidP="00F968F9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Anný Ingimarsdóttir</w:t>
      </w:r>
      <w:r w:rsidR="00051013"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</w:rPr>
        <w:t xml:space="preserve"> </w:t>
      </w:r>
      <w:r w:rsidR="00051013">
        <w:rPr>
          <w:snapToGrid w:val="0"/>
          <w:sz w:val="24"/>
          <w:szCs w:val="24"/>
        </w:rPr>
        <w:t xml:space="preserve">Umf. Samhygð, </w:t>
      </w:r>
      <w:r>
        <w:rPr>
          <w:snapToGrid w:val="0"/>
          <w:sz w:val="24"/>
          <w:szCs w:val="24"/>
        </w:rPr>
        <w:t xml:space="preserve">fékk silfurmerki ÍSÍ, </w:t>
      </w:r>
      <w:r w:rsidR="00051013">
        <w:rPr>
          <w:snapToGrid w:val="0"/>
          <w:sz w:val="24"/>
          <w:szCs w:val="24"/>
        </w:rPr>
        <w:t xml:space="preserve">hún er </w:t>
      </w:r>
      <w:r>
        <w:rPr>
          <w:snapToGrid w:val="0"/>
          <w:sz w:val="24"/>
          <w:szCs w:val="24"/>
        </w:rPr>
        <w:t xml:space="preserve">fyrrverandi formaður </w:t>
      </w:r>
      <w:r w:rsidR="00051013">
        <w:rPr>
          <w:snapToGrid w:val="0"/>
          <w:sz w:val="24"/>
          <w:szCs w:val="24"/>
        </w:rPr>
        <w:t xml:space="preserve">síns félags </w:t>
      </w:r>
      <w:proofErr w:type="gramStart"/>
      <w:r w:rsidR="00051013"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hefur setið í ýmsum nefndum og ráðu</w:t>
      </w:r>
      <w:r w:rsidR="00051013">
        <w:rPr>
          <w:snapToGrid w:val="0"/>
          <w:sz w:val="24"/>
          <w:szCs w:val="24"/>
        </w:rPr>
        <w:t>m</w:t>
      </w:r>
      <w:r>
        <w:rPr>
          <w:snapToGrid w:val="0"/>
          <w:sz w:val="24"/>
          <w:szCs w:val="24"/>
        </w:rPr>
        <w:t>.</w:t>
      </w:r>
    </w:p>
    <w:p w:rsidR="0067464A" w:rsidRDefault="00051013" w:rsidP="00F968F9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Karl Gunnlaugsson fékk </w:t>
      </w:r>
      <w:r w:rsidR="0067464A">
        <w:rPr>
          <w:snapToGrid w:val="0"/>
          <w:sz w:val="24"/>
          <w:szCs w:val="24"/>
        </w:rPr>
        <w:t>heiður</w:t>
      </w:r>
      <w:r>
        <w:rPr>
          <w:snapToGrid w:val="0"/>
          <w:sz w:val="24"/>
          <w:szCs w:val="24"/>
        </w:rPr>
        <w:t>skross ÍSÍ, hann hefur stundað margs</w:t>
      </w:r>
      <w:r w:rsidR="0067464A">
        <w:rPr>
          <w:snapToGrid w:val="0"/>
          <w:sz w:val="24"/>
          <w:szCs w:val="24"/>
        </w:rPr>
        <w:t>konar íþróttir í gegnum tíðina</w:t>
      </w:r>
      <w:r>
        <w:rPr>
          <w:snapToGrid w:val="0"/>
          <w:sz w:val="24"/>
          <w:szCs w:val="24"/>
        </w:rPr>
        <w:t xml:space="preserve">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tekið virkan þátt í starfi U</w:t>
      </w:r>
      <w:r w:rsidR="0018634B">
        <w:rPr>
          <w:snapToGrid w:val="0"/>
          <w:sz w:val="24"/>
          <w:szCs w:val="24"/>
        </w:rPr>
        <w:t>ngmennafélagsins og hinu</w:t>
      </w:r>
      <w:r>
        <w:rPr>
          <w:snapToGrid w:val="0"/>
          <w:sz w:val="24"/>
          <w:szCs w:val="24"/>
        </w:rPr>
        <w:t>m ýmsu störfum fyrir íþróttahreyfinguna.</w:t>
      </w:r>
    </w:p>
    <w:p w:rsidR="0018634B" w:rsidRDefault="0018634B" w:rsidP="00F968F9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</w:p>
    <w:p w:rsidR="00833EEA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 w:rsidRPr="00544241">
        <w:rPr>
          <w:b/>
          <w:snapToGrid w:val="0"/>
          <w:sz w:val="24"/>
          <w:szCs w:val="24"/>
        </w:rPr>
        <w:t>Örn Guðnason, ritari UMFÍ:</w:t>
      </w:r>
      <w:r>
        <w:rPr>
          <w:snapToGrid w:val="0"/>
          <w:sz w:val="24"/>
          <w:szCs w:val="24"/>
        </w:rPr>
        <w:t xml:space="preserve"> </w:t>
      </w:r>
    </w:p>
    <w:p w:rsidR="00833EEA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          Örn flutti þinginu kveðju stjórnar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formanns UMFÍ. Hann lýsti yfir ánægju með vandaða ársský</w:t>
      </w:r>
      <w:r w:rsidR="0061768B">
        <w:rPr>
          <w:snapToGrid w:val="0"/>
          <w:sz w:val="24"/>
          <w:szCs w:val="24"/>
        </w:rPr>
        <w:t>r</w:t>
      </w:r>
      <w:r>
        <w:rPr>
          <w:snapToGrid w:val="0"/>
          <w:sz w:val="24"/>
          <w:szCs w:val="24"/>
        </w:rPr>
        <w:t xml:space="preserve">slu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hrósaði forystu HSK fyrir traustan og góðan rekstur. </w:t>
      </w:r>
    </w:p>
    <w:p w:rsidR="00833EEA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Örn ræddi síðan samstarf HSK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UMFÍ í tengslum við síðustu Unglingalandsmót, í Þorlákshöfn 2008 og á Selfossi 2012, og Landsmótið á Selfossi 2013. Sagði hann mótin hafa haft mikið gild</w:t>
      </w:r>
      <w:r w:rsidR="0061768B">
        <w:rPr>
          <w:snapToGrid w:val="0"/>
          <w:sz w:val="24"/>
          <w:szCs w:val="24"/>
        </w:rPr>
        <w:t>i</w:t>
      </w:r>
      <w:r>
        <w:rPr>
          <w:snapToGrid w:val="0"/>
          <w:sz w:val="24"/>
          <w:szCs w:val="24"/>
        </w:rPr>
        <w:t xml:space="preserve"> fyrir </w:t>
      </w:r>
      <w:r>
        <w:rPr>
          <w:snapToGrid w:val="0"/>
          <w:sz w:val="24"/>
          <w:szCs w:val="24"/>
        </w:rPr>
        <w:lastRenderedPageBreak/>
        <w:t xml:space="preserve">héraðssambandið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aðildarfélögin og einnig sveitarfélögin og samfélagið allt. </w:t>
      </w:r>
      <w:proofErr w:type="gramStart"/>
      <w:r>
        <w:rPr>
          <w:snapToGrid w:val="0"/>
          <w:sz w:val="24"/>
          <w:szCs w:val="24"/>
        </w:rPr>
        <w:t>Fram kom hjá Erni að þessi þrjú mót skiluðu HSK rúmum 20 milljónum króna í rekstrarafgang.</w:t>
      </w:r>
      <w:proofErr w:type="gramEnd"/>
      <w:r>
        <w:rPr>
          <w:snapToGrid w:val="0"/>
          <w:sz w:val="24"/>
          <w:szCs w:val="24"/>
        </w:rPr>
        <w:t xml:space="preserve"> Inn</w:t>
      </w:r>
      <w:r w:rsidR="0061768B">
        <w:rPr>
          <w:snapToGrid w:val="0"/>
          <w:sz w:val="24"/>
          <w:szCs w:val="24"/>
        </w:rPr>
        <w:t>i</w:t>
      </w:r>
      <w:r>
        <w:rPr>
          <w:snapToGrid w:val="0"/>
          <w:sz w:val="24"/>
          <w:szCs w:val="24"/>
        </w:rPr>
        <w:t xml:space="preserve"> í því væru styrkir úr Fræðslu- og verkefnasjóði UMFÍ upp á 3</w:t>
      </w:r>
      <w:proofErr w:type="gramStart"/>
      <w:r>
        <w:rPr>
          <w:snapToGrid w:val="0"/>
          <w:sz w:val="24"/>
          <w:szCs w:val="24"/>
        </w:rPr>
        <w:t>,7</w:t>
      </w:r>
      <w:proofErr w:type="gramEnd"/>
      <w:r>
        <w:rPr>
          <w:snapToGrid w:val="0"/>
          <w:sz w:val="24"/>
          <w:szCs w:val="24"/>
        </w:rPr>
        <w:t xml:space="preserve"> milljónir. Auk þess hefði UMFÍ greitt laun framkvæmdastjóra unglingalandsmótanna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kynningarkostnað upp á tæpar 14 milljónir króna. Styrkir til sveitarfélaganna Ölfuss </w:t>
      </w:r>
      <w:proofErr w:type="gramStart"/>
      <w:r>
        <w:rPr>
          <w:snapToGrid w:val="0"/>
          <w:sz w:val="24"/>
          <w:szCs w:val="24"/>
        </w:rPr>
        <w:t>o</w:t>
      </w:r>
      <w:r w:rsidR="0061768B">
        <w:rPr>
          <w:snapToGrid w:val="0"/>
          <w:sz w:val="24"/>
          <w:szCs w:val="24"/>
        </w:rPr>
        <w:t>g</w:t>
      </w:r>
      <w:proofErr w:type="gramEnd"/>
      <w:r w:rsidR="0061768B">
        <w:rPr>
          <w:snapToGrid w:val="0"/>
          <w:sz w:val="24"/>
          <w:szCs w:val="24"/>
        </w:rPr>
        <w:t xml:space="preserve"> Árborgar frá ríkinu vegna upp</w:t>
      </w:r>
      <w:r>
        <w:rPr>
          <w:snapToGrid w:val="0"/>
          <w:sz w:val="24"/>
          <w:szCs w:val="24"/>
        </w:rPr>
        <w:t xml:space="preserve">byggingar íþróttamannvirkja hefðu samtals verið um 38 milljónir króna. </w:t>
      </w:r>
    </w:p>
    <w:p w:rsidR="00833EEA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Örn minntist einnig</w:t>
      </w:r>
      <w:r w:rsidR="0061768B">
        <w:rPr>
          <w:snapToGrid w:val="0"/>
          <w:sz w:val="24"/>
          <w:szCs w:val="24"/>
        </w:rPr>
        <w:t xml:space="preserve"> á Fræðslu- og verkefnasjóð UMFÍ</w:t>
      </w:r>
      <w:r>
        <w:rPr>
          <w:snapToGrid w:val="0"/>
          <w:sz w:val="24"/>
          <w:szCs w:val="24"/>
        </w:rPr>
        <w:t xml:space="preserve"> og sagði að aðildarfélög innan HSK hefðu fengið rúmar 6</w:t>
      </w:r>
      <w:proofErr w:type="gramStart"/>
      <w:r>
        <w:rPr>
          <w:snapToGrid w:val="0"/>
          <w:sz w:val="24"/>
          <w:szCs w:val="24"/>
        </w:rPr>
        <w:t>,2</w:t>
      </w:r>
      <w:proofErr w:type="gramEnd"/>
      <w:r>
        <w:rPr>
          <w:snapToGrid w:val="0"/>
          <w:sz w:val="24"/>
          <w:szCs w:val="24"/>
        </w:rPr>
        <w:t xml:space="preserve"> milljónir úr sjóðnum síðustu fjögur ár. </w:t>
      </w:r>
      <w:proofErr w:type="gramStart"/>
      <w:r>
        <w:rPr>
          <w:snapToGrid w:val="0"/>
          <w:sz w:val="24"/>
          <w:szCs w:val="24"/>
        </w:rPr>
        <w:t>Hvatti hann félögin til að sækja um styrki úr sjóðnum.</w:t>
      </w:r>
      <w:proofErr w:type="gramEnd"/>
      <w:r>
        <w:rPr>
          <w:snapToGrid w:val="0"/>
          <w:sz w:val="24"/>
          <w:szCs w:val="24"/>
        </w:rPr>
        <w:t xml:space="preserve"> </w:t>
      </w:r>
    </w:p>
    <w:p w:rsidR="00833EEA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Örn kom aðei</w:t>
      </w:r>
      <w:r w:rsidR="0061768B">
        <w:rPr>
          <w:snapToGrid w:val="0"/>
          <w:sz w:val="24"/>
          <w:szCs w:val="24"/>
        </w:rPr>
        <w:t>ns inn á hugleiðingar um samein</w:t>
      </w:r>
      <w:r>
        <w:rPr>
          <w:snapToGrid w:val="0"/>
          <w:sz w:val="24"/>
          <w:szCs w:val="24"/>
        </w:rPr>
        <w:t xml:space="preserve">ingu UMFÍ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ÍSÍ og sagði það sína persónulegu skoðun að það væri ekki rétt skref. Hreyfingarnar ættu að marka sér skýra stefnu til að vinna eftir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hafa svo samráð og samvinnu í vissum málum. Sagði hann jaf</w:t>
      </w:r>
      <w:r w:rsidR="0061768B">
        <w:rPr>
          <w:snapToGrid w:val="0"/>
          <w:sz w:val="24"/>
          <w:szCs w:val="24"/>
        </w:rPr>
        <w:t>nframt að stjórn UMFÍ</w:t>
      </w:r>
      <w:r>
        <w:rPr>
          <w:snapToGrid w:val="0"/>
          <w:sz w:val="24"/>
          <w:szCs w:val="24"/>
        </w:rPr>
        <w:t xml:space="preserve"> ynni að stefnumótun fyrir hreyfinguna </w:t>
      </w:r>
      <w:proofErr w:type="gramStart"/>
      <w:r>
        <w:rPr>
          <w:snapToGrid w:val="0"/>
          <w:sz w:val="24"/>
          <w:szCs w:val="24"/>
        </w:rPr>
        <w:t>sem</w:t>
      </w:r>
      <w:proofErr w:type="gramEnd"/>
      <w:r>
        <w:rPr>
          <w:snapToGrid w:val="0"/>
          <w:sz w:val="24"/>
          <w:szCs w:val="24"/>
        </w:rPr>
        <w:t xml:space="preserve"> yrði lögð fyrir sambandsþing í haust. </w:t>
      </w:r>
    </w:p>
    <w:p w:rsidR="00833EEA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Að lokum ræddi Örn helstu viðburði </w:t>
      </w:r>
      <w:proofErr w:type="gramStart"/>
      <w:r>
        <w:rPr>
          <w:snapToGrid w:val="0"/>
          <w:sz w:val="24"/>
          <w:szCs w:val="24"/>
        </w:rPr>
        <w:t>sem</w:t>
      </w:r>
      <w:proofErr w:type="gramEnd"/>
      <w:r>
        <w:rPr>
          <w:snapToGrid w:val="0"/>
          <w:sz w:val="24"/>
          <w:szCs w:val="24"/>
        </w:rPr>
        <w:t xml:space="preserve"> framundan eru hjá UMFÍ, má þar nefna Landsmót UMFÍ 50+ sem haldið verður á Blönduósi 26.–28. </w:t>
      </w:r>
      <w:proofErr w:type="gramStart"/>
      <w:r>
        <w:rPr>
          <w:snapToGrid w:val="0"/>
          <w:sz w:val="24"/>
          <w:szCs w:val="24"/>
        </w:rPr>
        <w:t>júní</w:t>
      </w:r>
      <w:proofErr w:type="gramEnd"/>
      <w:r>
        <w:rPr>
          <w:snapToGrid w:val="0"/>
          <w:sz w:val="24"/>
          <w:szCs w:val="24"/>
        </w:rPr>
        <w:t xml:space="preserve"> og Unglingalandsmót UMFÍ sem haldið verður á Akureyri um verslunarmannahelgina, gönguverkefni UMFÍ, ungmennaráðstefnu og Frjálsíþróttaskólann. Einnig minntist hann á Hreyfivikuna </w:t>
      </w:r>
      <w:proofErr w:type="gramStart"/>
      <w:r>
        <w:rPr>
          <w:snapToGrid w:val="0"/>
          <w:sz w:val="24"/>
          <w:szCs w:val="24"/>
        </w:rPr>
        <w:t>sem</w:t>
      </w:r>
      <w:proofErr w:type="gramEnd"/>
      <w:r>
        <w:rPr>
          <w:snapToGrid w:val="0"/>
          <w:sz w:val="24"/>
          <w:szCs w:val="24"/>
        </w:rPr>
        <w:t xml:space="preserve"> verður í október og hvatti Sunnlendinga til að taka þátt í henni.</w:t>
      </w:r>
    </w:p>
    <w:p w:rsidR="00833EEA" w:rsidRDefault="0061768B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Að lokum sæ</w:t>
      </w:r>
      <w:r w:rsidR="00833EEA">
        <w:rPr>
          <w:snapToGrid w:val="0"/>
          <w:sz w:val="24"/>
          <w:szCs w:val="24"/>
        </w:rPr>
        <w:t>mdi Örn þrjá einstaklinga starfsmerki UMFÍ fyrir góð störf fyrir hreyfinguna.</w:t>
      </w:r>
      <w:proofErr w:type="gramEnd"/>
    </w:p>
    <w:p w:rsidR="00833EEA" w:rsidRPr="001841B2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rPr>
          <w:b/>
          <w:snapToGrid w:val="0"/>
          <w:sz w:val="24"/>
          <w:szCs w:val="24"/>
        </w:rPr>
      </w:pPr>
      <w:r w:rsidRPr="001841B2">
        <w:rPr>
          <w:b/>
          <w:snapToGrid w:val="0"/>
          <w:sz w:val="24"/>
          <w:szCs w:val="24"/>
        </w:rPr>
        <w:t>Starfsmerki UMFÍ hlutu:</w:t>
      </w:r>
    </w:p>
    <w:p w:rsidR="00833EEA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Lárus Ingi Friðfinnsson, Íþróttafélaginu Hamri.</w:t>
      </w:r>
      <w:proofErr w:type="gramEnd"/>
    </w:p>
    <w:p w:rsidR="00833EEA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Guðmunda Ólafsdóttir, Umf. </w:t>
      </w:r>
      <w:proofErr w:type="gramStart"/>
      <w:r>
        <w:rPr>
          <w:snapToGrid w:val="0"/>
          <w:sz w:val="24"/>
          <w:szCs w:val="24"/>
        </w:rPr>
        <w:t>Vöku.</w:t>
      </w:r>
      <w:proofErr w:type="gramEnd"/>
    </w:p>
    <w:p w:rsidR="00833EEA" w:rsidRDefault="00833EEA" w:rsidP="00833EEA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Bergur Pálsson, Umf. </w:t>
      </w:r>
      <w:proofErr w:type="gramStart"/>
      <w:r>
        <w:rPr>
          <w:snapToGrid w:val="0"/>
          <w:sz w:val="24"/>
          <w:szCs w:val="24"/>
        </w:rPr>
        <w:t>Selfoss.</w:t>
      </w:r>
      <w:proofErr w:type="gramEnd"/>
    </w:p>
    <w:p w:rsidR="0018634B" w:rsidRDefault="0018634B" w:rsidP="00651B28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</w:p>
    <w:p w:rsidR="0018634B" w:rsidRPr="0018634B" w:rsidRDefault="00363A6B" w:rsidP="00651B28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Gísli Páll Pálsson, f</w:t>
      </w:r>
      <w:r w:rsidR="0018634B" w:rsidRPr="0018634B">
        <w:rPr>
          <w:b/>
          <w:snapToGrid w:val="0"/>
          <w:sz w:val="24"/>
          <w:szCs w:val="24"/>
        </w:rPr>
        <w:t>yrrverandi formaður HSK:</w:t>
      </w:r>
    </w:p>
    <w:p w:rsidR="0018634B" w:rsidRDefault="0018634B" w:rsidP="00651B28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Þakkar fyrir gott boð á héraðsþing HSK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óskar verðl</w:t>
      </w:r>
      <w:r w:rsidR="00FC304B">
        <w:rPr>
          <w:snapToGrid w:val="0"/>
          <w:sz w:val="24"/>
          <w:szCs w:val="24"/>
        </w:rPr>
        <w:t>aunahöfum til hamingju.</w:t>
      </w:r>
      <w:r>
        <w:rPr>
          <w:snapToGrid w:val="0"/>
          <w:sz w:val="24"/>
          <w:szCs w:val="24"/>
        </w:rPr>
        <w:t xml:space="preserve"> Þakkar góða skýrslu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það öfluga starf sem er í gangi. </w:t>
      </w:r>
    </w:p>
    <w:p w:rsidR="0018634B" w:rsidRDefault="0018634B" w:rsidP="00651B28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</w:p>
    <w:p w:rsidR="009408CE" w:rsidRPr="00893564" w:rsidRDefault="009408CE" w:rsidP="00651B28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</w:rPr>
      </w:pPr>
      <w:r w:rsidRPr="00893564">
        <w:rPr>
          <w:b/>
          <w:snapToGrid w:val="0"/>
          <w:sz w:val="24"/>
          <w:szCs w:val="24"/>
        </w:rPr>
        <w:t>Karl Gunnlaugsson</w:t>
      </w:r>
      <w:r w:rsidR="00893564">
        <w:rPr>
          <w:b/>
          <w:snapToGrid w:val="0"/>
          <w:sz w:val="24"/>
          <w:szCs w:val="24"/>
        </w:rPr>
        <w:t>:</w:t>
      </w:r>
    </w:p>
    <w:p w:rsidR="009408CE" w:rsidRPr="0067464A" w:rsidRDefault="00893564" w:rsidP="00651B28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Karl kom upp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sagðis</w:t>
      </w:r>
      <w:r w:rsidR="009408CE">
        <w:rPr>
          <w:snapToGrid w:val="0"/>
          <w:sz w:val="24"/>
          <w:szCs w:val="24"/>
        </w:rPr>
        <w:t>t alveg orðlaus og þakkar þ</w:t>
      </w:r>
      <w:r>
        <w:rPr>
          <w:snapToGrid w:val="0"/>
          <w:sz w:val="24"/>
          <w:szCs w:val="24"/>
        </w:rPr>
        <w:t>ann</w:t>
      </w:r>
      <w:r w:rsidR="00FC304B">
        <w:rPr>
          <w:snapToGrid w:val="0"/>
          <w:sz w:val="24"/>
          <w:szCs w:val="24"/>
        </w:rPr>
        <w:t xml:space="preserve"> heiður sem honum er sýndur. Sagðist hann hafa stundað keppni allt frá árinu 1949 </w:t>
      </w:r>
      <w:proofErr w:type="gramStart"/>
      <w:r w:rsidR="00FC304B">
        <w:rPr>
          <w:snapToGrid w:val="0"/>
          <w:sz w:val="24"/>
          <w:szCs w:val="24"/>
        </w:rPr>
        <w:t>og</w:t>
      </w:r>
      <w:proofErr w:type="gramEnd"/>
      <w:r w:rsidR="00FC304B">
        <w:rPr>
          <w:snapToGrid w:val="0"/>
          <w:sz w:val="24"/>
          <w:szCs w:val="24"/>
        </w:rPr>
        <w:t xml:space="preserve"> til dagsins í dag.</w:t>
      </w:r>
      <w:r w:rsidR="009408CE">
        <w:rPr>
          <w:snapToGrid w:val="0"/>
          <w:sz w:val="24"/>
          <w:szCs w:val="24"/>
        </w:rPr>
        <w:t xml:space="preserve"> Þakkar innilega fyrir sig.</w:t>
      </w:r>
    </w:p>
    <w:p w:rsidR="005F58A8" w:rsidRDefault="005F58A8" w:rsidP="00651B28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</w:rPr>
      </w:pPr>
    </w:p>
    <w:p w:rsidR="00196A37" w:rsidRDefault="00196A37" w:rsidP="00651B28">
      <w:pPr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  <w:r w:rsidRPr="00E61790">
        <w:rPr>
          <w:b/>
          <w:snapToGrid w:val="0"/>
          <w:sz w:val="32"/>
          <w:szCs w:val="24"/>
          <w:u w:val="single"/>
          <w:lang w:val="en-GB"/>
        </w:rPr>
        <w:t xml:space="preserve">Hádegisverður </w:t>
      </w:r>
      <w:r w:rsidRPr="00E61790">
        <w:rPr>
          <w:b/>
          <w:snapToGrid w:val="0"/>
          <w:sz w:val="32"/>
          <w:szCs w:val="24"/>
          <w:u w:val="single"/>
        </w:rPr>
        <w:t xml:space="preserve">í boði </w:t>
      </w:r>
      <w:r w:rsidR="000B34B8" w:rsidRPr="00E61790">
        <w:rPr>
          <w:b/>
          <w:snapToGrid w:val="0"/>
          <w:sz w:val="32"/>
          <w:szCs w:val="24"/>
          <w:u w:val="single"/>
        </w:rPr>
        <w:t>Hrunamannahrepps</w:t>
      </w:r>
    </w:p>
    <w:p w:rsidR="00E61790" w:rsidRDefault="00E61790" w:rsidP="00651B28">
      <w:p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32"/>
          <w:szCs w:val="24"/>
        </w:rPr>
        <w:lastRenderedPageBreak/>
        <w:tab/>
      </w:r>
      <w:r>
        <w:rPr>
          <w:snapToGrid w:val="0"/>
          <w:sz w:val="24"/>
          <w:szCs w:val="24"/>
        </w:rPr>
        <w:t xml:space="preserve">Guðríður </w:t>
      </w:r>
      <w:r w:rsidR="00527FC5">
        <w:rPr>
          <w:snapToGrid w:val="0"/>
          <w:sz w:val="24"/>
          <w:szCs w:val="24"/>
        </w:rPr>
        <w:t>Aadnegard, formaður HSK afhenti</w:t>
      </w:r>
      <w:r>
        <w:rPr>
          <w:snapToGrid w:val="0"/>
          <w:sz w:val="24"/>
          <w:szCs w:val="24"/>
        </w:rPr>
        <w:t xml:space="preserve"> Jóni Valgeirssyni, sveitar</w:t>
      </w:r>
      <w:r w:rsidR="008166EC">
        <w:rPr>
          <w:snapToGrid w:val="0"/>
          <w:sz w:val="24"/>
          <w:szCs w:val="24"/>
        </w:rPr>
        <w:t xml:space="preserve">stjóra Hrunamannahrepps skjöld í </w:t>
      </w:r>
      <w:r>
        <w:rPr>
          <w:snapToGrid w:val="0"/>
          <w:sz w:val="24"/>
          <w:szCs w:val="24"/>
        </w:rPr>
        <w:t>þakklætis</w:t>
      </w:r>
      <w:r w:rsidR="008166EC">
        <w:rPr>
          <w:snapToGrid w:val="0"/>
          <w:sz w:val="24"/>
          <w:szCs w:val="24"/>
        </w:rPr>
        <w:t>-</w:t>
      </w:r>
      <w:r w:rsidR="00FC304B">
        <w:rPr>
          <w:snapToGrid w:val="0"/>
          <w:sz w:val="24"/>
          <w:szCs w:val="24"/>
        </w:rPr>
        <w:t xml:space="preserve"> </w:t>
      </w:r>
      <w:proofErr w:type="gramStart"/>
      <w:r w:rsidR="00FC304B">
        <w:rPr>
          <w:snapToGrid w:val="0"/>
          <w:sz w:val="24"/>
          <w:szCs w:val="24"/>
        </w:rPr>
        <w:t>og</w:t>
      </w:r>
      <w:proofErr w:type="gramEnd"/>
      <w:r w:rsidR="00FC304B">
        <w:rPr>
          <w:snapToGrid w:val="0"/>
          <w:sz w:val="24"/>
          <w:szCs w:val="24"/>
        </w:rPr>
        <w:t xml:space="preserve"> viðurkenningar</w:t>
      </w:r>
      <w:r w:rsidR="008166EC">
        <w:rPr>
          <w:snapToGrid w:val="0"/>
          <w:sz w:val="24"/>
          <w:szCs w:val="24"/>
        </w:rPr>
        <w:t>skyni</w:t>
      </w:r>
      <w:r>
        <w:rPr>
          <w:snapToGrid w:val="0"/>
          <w:sz w:val="24"/>
          <w:szCs w:val="24"/>
        </w:rPr>
        <w:t xml:space="preserve"> fyrir aðstöðuna til að halda 93. </w:t>
      </w:r>
      <w:proofErr w:type="gramStart"/>
      <w:r>
        <w:rPr>
          <w:snapToGrid w:val="0"/>
          <w:sz w:val="24"/>
          <w:szCs w:val="24"/>
        </w:rPr>
        <w:t>héraðsþing</w:t>
      </w:r>
      <w:proofErr w:type="gramEnd"/>
      <w:r>
        <w:rPr>
          <w:snapToGrid w:val="0"/>
          <w:sz w:val="24"/>
          <w:szCs w:val="24"/>
        </w:rPr>
        <w:t xml:space="preserve"> HSK á Flúðum.</w:t>
      </w:r>
    </w:p>
    <w:p w:rsidR="00E61790" w:rsidRPr="00E61790" w:rsidRDefault="00E61790" w:rsidP="00651B28">
      <w:pPr>
        <w:spacing w:line="360" w:lineRule="auto"/>
        <w:jc w:val="both"/>
        <w:rPr>
          <w:snapToGrid w:val="0"/>
          <w:sz w:val="24"/>
          <w:szCs w:val="24"/>
        </w:rPr>
      </w:pPr>
    </w:p>
    <w:p w:rsidR="00E61790" w:rsidRPr="00E61790" w:rsidRDefault="00E61790" w:rsidP="00651B28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E61790">
        <w:rPr>
          <w:b/>
          <w:snapToGrid w:val="0"/>
          <w:sz w:val="24"/>
          <w:szCs w:val="24"/>
        </w:rPr>
        <w:t>Sleifarkeppnin</w:t>
      </w:r>
    </w:p>
    <w:p w:rsidR="00196A37" w:rsidRDefault="00196A37" w:rsidP="00651B28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E61790">
        <w:rPr>
          <w:snapToGrid w:val="0"/>
          <w:sz w:val="24"/>
          <w:szCs w:val="24"/>
        </w:rPr>
        <w:t>leifarkeppni</w:t>
      </w:r>
      <w:r w:rsidR="00527FC5">
        <w:rPr>
          <w:snapToGrid w:val="0"/>
          <w:sz w:val="24"/>
          <w:szCs w:val="24"/>
        </w:rPr>
        <w:t xml:space="preserve"> fó</w:t>
      </w:r>
      <w:r w:rsidR="00DB6771">
        <w:rPr>
          <w:snapToGrid w:val="0"/>
          <w:sz w:val="24"/>
          <w:szCs w:val="24"/>
        </w:rPr>
        <w:t>r</w:t>
      </w:r>
      <w:r w:rsidRPr="00440858">
        <w:rPr>
          <w:snapToGrid w:val="0"/>
          <w:sz w:val="24"/>
          <w:szCs w:val="24"/>
        </w:rPr>
        <w:t xml:space="preserve"> fram í hádeginu. </w:t>
      </w:r>
      <w:r w:rsidR="0017365C">
        <w:rPr>
          <w:snapToGrid w:val="0"/>
          <w:sz w:val="24"/>
          <w:szCs w:val="24"/>
        </w:rPr>
        <w:t xml:space="preserve">Keppt </w:t>
      </w:r>
      <w:r w:rsidR="00527FC5">
        <w:rPr>
          <w:snapToGrid w:val="0"/>
          <w:sz w:val="24"/>
          <w:szCs w:val="24"/>
        </w:rPr>
        <w:t xml:space="preserve">hefur verið um hana </w:t>
      </w:r>
      <w:r w:rsidR="0017365C">
        <w:rPr>
          <w:snapToGrid w:val="0"/>
          <w:sz w:val="24"/>
          <w:szCs w:val="24"/>
        </w:rPr>
        <w:t xml:space="preserve">frá 1966 </w:t>
      </w:r>
      <w:proofErr w:type="gramStart"/>
      <w:r w:rsidR="00527FC5">
        <w:rPr>
          <w:snapToGrid w:val="0"/>
          <w:sz w:val="24"/>
          <w:szCs w:val="24"/>
        </w:rPr>
        <w:t>og</w:t>
      </w:r>
      <w:proofErr w:type="gramEnd"/>
      <w:r w:rsidR="00527FC5">
        <w:rPr>
          <w:snapToGrid w:val="0"/>
          <w:sz w:val="24"/>
          <w:szCs w:val="24"/>
        </w:rPr>
        <w:t xml:space="preserve"> var það </w:t>
      </w:r>
      <w:r w:rsidR="000B34B8">
        <w:rPr>
          <w:snapToGrid w:val="0"/>
          <w:sz w:val="24"/>
          <w:szCs w:val="24"/>
        </w:rPr>
        <w:t>Ólafur Elí Magnússon</w:t>
      </w:r>
      <w:r w:rsidR="00DB6771">
        <w:rPr>
          <w:snapToGrid w:val="0"/>
          <w:sz w:val="24"/>
          <w:szCs w:val="24"/>
        </w:rPr>
        <w:t xml:space="preserve"> </w:t>
      </w:r>
      <w:r w:rsidR="00527FC5">
        <w:rPr>
          <w:snapToGrid w:val="0"/>
          <w:sz w:val="24"/>
          <w:szCs w:val="24"/>
        </w:rPr>
        <w:t xml:space="preserve">sem </w:t>
      </w:r>
      <w:r w:rsidR="00DB6771">
        <w:rPr>
          <w:snapToGrid w:val="0"/>
          <w:sz w:val="24"/>
          <w:szCs w:val="24"/>
        </w:rPr>
        <w:t>vann</w:t>
      </w:r>
      <w:r w:rsidR="00527FC5">
        <w:rPr>
          <w:snapToGrid w:val="0"/>
          <w:sz w:val="24"/>
          <w:szCs w:val="24"/>
        </w:rPr>
        <w:t xml:space="preserve"> keppnina</w:t>
      </w:r>
      <w:r w:rsidR="00DB6771">
        <w:rPr>
          <w:snapToGrid w:val="0"/>
          <w:sz w:val="24"/>
          <w:szCs w:val="24"/>
        </w:rPr>
        <w:t xml:space="preserve"> í fyrra og </w:t>
      </w:r>
      <w:r w:rsidR="00527FC5">
        <w:rPr>
          <w:snapToGrid w:val="0"/>
          <w:sz w:val="24"/>
          <w:szCs w:val="24"/>
        </w:rPr>
        <w:t>sá</w:t>
      </w:r>
      <w:r w:rsidRPr="00440858">
        <w:rPr>
          <w:snapToGrid w:val="0"/>
          <w:sz w:val="24"/>
          <w:szCs w:val="24"/>
        </w:rPr>
        <w:t xml:space="preserve"> </w:t>
      </w:r>
      <w:r w:rsidR="00DB6771">
        <w:rPr>
          <w:snapToGrid w:val="0"/>
          <w:sz w:val="24"/>
          <w:szCs w:val="24"/>
        </w:rPr>
        <w:t xml:space="preserve">því </w:t>
      </w:r>
      <w:r w:rsidRPr="00440858">
        <w:rPr>
          <w:snapToGrid w:val="0"/>
          <w:sz w:val="24"/>
          <w:szCs w:val="24"/>
        </w:rPr>
        <w:t>um keppnina í ár</w:t>
      </w:r>
      <w:r>
        <w:rPr>
          <w:snapToGrid w:val="0"/>
          <w:sz w:val="24"/>
          <w:szCs w:val="24"/>
        </w:rPr>
        <w:t>.</w:t>
      </w:r>
    </w:p>
    <w:p w:rsidR="00DB6771" w:rsidRPr="00440858" w:rsidRDefault="00DB6771" w:rsidP="00651B28">
      <w:pPr>
        <w:spacing w:line="360" w:lineRule="auto"/>
        <w:ind w:firstLine="7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Sigurvega</w:t>
      </w:r>
      <w:r w:rsidR="00527FC5">
        <w:rPr>
          <w:snapToGrid w:val="0"/>
          <w:sz w:val="24"/>
          <w:szCs w:val="24"/>
        </w:rPr>
        <w:t>r</w:t>
      </w:r>
      <w:r w:rsidR="00FC304B">
        <w:rPr>
          <w:snapToGrid w:val="0"/>
          <w:sz w:val="24"/>
          <w:szCs w:val="24"/>
        </w:rPr>
        <w:t xml:space="preserve">i </w:t>
      </w:r>
      <w:r w:rsidR="008166EC">
        <w:rPr>
          <w:snapToGrid w:val="0"/>
          <w:sz w:val="24"/>
          <w:szCs w:val="24"/>
        </w:rPr>
        <w:t>s</w:t>
      </w:r>
      <w:r w:rsidR="00FC304B">
        <w:rPr>
          <w:snapToGrid w:val="0"/>
          <w:sz w:val="24"/>
          <w:szCs w:val="24"/>
        </w:rPr>
        <w:t>leifarkeppninnar árið 2015 er</w:t>
      </w:r>
      <w:r>
        <w:rPr>
          <w:snapToGrid w:val="0"/>
          <w:sz w:val="24"/>
          <w:szCs w:val="24"/>
        </w:rPr>
        <w:t xml:space="preserve"> </w:t>
      </w:r>
      <w:r w:rsidR="00023E7A">
        <w:rPr>
          <w:snapToGrid w:val="0"/>
          <w:sz w:val="24"/>
          <w:szCs w:val="24"/>
        </w:rPr>
        <w:t>Sigþrúður Harðardótti</w:t>
      </w:r>
      <w:r w:rsidR="00FC304B">
        <w:rPr>
          <w:snapToGrid w:val="0"/>
          <w:sz w:val="24"/>
          <w:szCs w:val="24"/>
        </w:rPr>
        <w:t xml:space="preserve">r </w:t>
      </w:r>
      <w:proofErr w:type="gramStart"/>
      <w:r w:rsidR="00FC304B">
        <w:rPr>
          <w:snapToGrid w:val="0"/>
          <w:sz w:val="24"/>
          <w:szCs w:val="24"/>
        </w:rPr>
        <w:t>og</w:t>
      </w:r>
      <w:proofErr w:type="gramEnd"/>
      <w:r w:rsidR="003E0C79">
        <w:rPr>
          <w:snapToGrid w:val="0"/>
          <w:sz w:val="24"/>
          <w:szCs w:val="24"/>
        </w:rPr>
        <w:t xml:space="preserve"> </w:t>
      </w:r>
      <w:r w:rsidR="00527FC5">
        <w:rPr>
          <w:snapToGrid w:val="0"/>
          <w:sz w:val="24"/>
          <w:szCs w:val="24"/>
        </w:rPr>
        <w:t xml:space="preserve">sér </w:t>
      </w:r>
      <w:r>
        <w:rPr>
          <w:snapToGrid w:val="0"/>
          <w:sz w:val="24"/>
          <w:szCs w:val="24"/>
        </w:rPr>
        <w:t>hún því um keppnina að ári.</w:t>
      </w:r>
    </w:p>
    <w:p w:rsidR="00196A37" w:rsidRDefault="00196A37" w:rsidP="00E61790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</w:rPr>
      </w:pPr>
    </w:p>
    <w:p w:rsidR="00E75993" w:rsidRPr="00276BF5" w:rsidRDefault="00E75993" w:rsidP="00E61790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u w:val="single"/>
        </w:rPr>
      </w:pPr>
      <w:r w:rsidRPr="00276BF5">
        <w:rPr>
          <w:b/>
          <w:snapToGrid w:val="0"/>
          <w:sz w:val="32"/>
          <w:szCs w:val="24"/>
          <w:u w:val="single"/>
        </w:rPr>
        <w:t xml:space="preserve">Álit kjörbréfanefndar </w:t>
      </w:r>
    </w:p>
    <w:p w:rsidR="00E75993" w:rsidRPr="00440858" w:rsidRDefault="00276BF5" w:rsidP="00276BF5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  <w:t xml:space="preserve">          Sigurjón Snær Jónsson, f</w:t>
      </w:r>
      <w:r w:rsidR="00E75993" w:rsidRPr="00440858">
        <w:rPr>
          <w:snapToGrid w:val="0"/>
          <w:sz w:val="24"/>
          <w:szCs w:val="24"/>
        </w:rPr>
        <w:t xml:space="preserve">ormaður kjörbréfanefndar </w:t>
      </w:r>
      <w:r>
        <w:rPr>
          <w:snapToGrid w:val="0"/>
          <w:sz w:val="24"/>
          <w:szCs w:val="24"/>
        </w:rPr>
        <w:t>las upp</w:t>
      </w:r>
      <w:r w:rsidR="00E75993" w:rsidRPr="00440858">
        <w:rPr>
          <w:snapToGrid w:val="0"/>
          <w:sz w:val="24"/>
          <w:szCs w:val="24"/>
        </w:rPr>
        <w:t xml:space="preserve"> fjölda skattskyldra félaga </w:t>
      </w:r>
      <w:proofErr w:type="gramStart"/>
      <w:r w:rsidR="00E75993" w:rsidRPr="00440858">
        <w:rPr>
          <w:snapToGrid w:val="0"/>
          <w:sz w:val="24"/>
          <w:szCs w:val="24"/>
        </w:rPr>
        <w:t>og</w:t>
      </w:r>
      <w:proofErr w:type="gramEnd"/>
    </w:p>
    <w:p w:rsidR="00E75993" w:rsidRDefault="00276BF5" w:rsidP="00276BF5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hvað</w:t>
      </w:r>
      <w:proofErr w:type="gramEnd"/>
      <w:r>
        <w:rPr>
          <w:snapToGrid w:val="0"/>
          <w:sz w:val="24"/>
          <w:szCs w:val="24"/>
        </w:rPr>
        <w:t xml:space="preserve"> félögin eiga</w:t>
      </w:r>
      <w:r w:rsidR="00E75993" w:rsidRPr="00440858">
        <w:rPr>
          <w:snapToGrid w:val="0"/>
          <w:sz w:val="24"/>
          <w:szCs w:val="24"/>
        </w:rPr>
        <w:t xml:space="preserve"> rétt á mörgum fulltrúum. F</w:t>
      </w:r>
      <w:r>
        <w:rPr>
          <w:snapToGrid w:val="0"/>
          <w:sz w:val="24"/>
          <w:szCs w:val="24"/>
        </w:rPr>
        <w:t xml:space="preserve">ormaður kjörbréfanefndar las upp þau </w:t>
      </w:r>
      <w:r w:rsidR="0003280F" w:rsidRPr="00440858">
        <w:rPr>
          <w:snapToGrid w:val="0"/>
          <w:sz w:val="24"/>
          <w:szCs w:val="24"/>
        </w:rPr>
        <w:t>kjö</w:t>
      </w:r>
      <w:r>
        <w:rPr>
          <w:snapToGrid w:val="0"/>
          <w:sz w:val="24"/>
          <w:szCs w:val="24"/>
        </w:rPr>
        <w:t xml:space="preserve">rbréf </w:t>
      </w:r>
      <w:proofErr w:type="gramStart"/>
      <w:r>
        <w:rPr>
          <w:snapToGrid w:val="0"/>
          <w:sz w:val="24"/>
          <w:szCs w:val="24"/>
        </w:rPr>
        <w:t>sem</w:t>
      </w:r>
      <w:proofErr w:type="gramEnd"/>
      <w:r>
        <w:rPr>
          <w:snapToGrid w:val="0"/>
          <w:sz w:val="24"/>
          <w:szCs w:val="24"/>
        </w:rPr>
        <w:t xml:space="preserve"> borist höfðu</w:t>
      </w:r>
      <w:r w:rsidR="00072D91">
        <w:rPr>
          <w:snapToGrid w:val="0"/>
          <w:sz w:val="24"/>
          <w:szCs w:val="24"/>
        </w:rPr>
        <w:t xml:space="preserve"> og </w:t>
      </w:r>
      <w:r w:rsidR="00072D91" w:rsidRPr="00276BF5">
        <w:rPr>
          <w:snapToGrid w:val="0"/>
          <w:sz w:val="24"/>
          <w:szCs w:val="24"/>
        </w:rPr>
        <w:t>krossar við þá sem eru komnir</w:t>
      </w:r>
      <w:r>
        <w:rPr>
          <w:snapToGrid w:val="0"/>
          <w:sz w:val="24"/>
          <w:szCs w:val="24"/>
        </w:rPr>
        <w:t xml:space="preserve">. </w:t>
      </w:r>
      <w:r w:rsidR="0003280F" w:rsidRPr="00440858">
        <w:rPr>
          <w:snapToGrid w:val="0"/>
          <w:sz w:val="24"/>
          <w:szCs w:val="24"/>
        </w:rPr>
        <w:t>Þ</w:t>
      </w:r>
      <w:r>
        <w:rPr>
          <w:snapToGrid w:val="0"/>
          <w:sz w:val="24"/>
          <w:szCs w:val="24"/>
        </w:rPr>
        <w:t>ingfulltrúar standa</w:t>
      </w:r>
      <w:r w:rsidR="00E75993" w:rsidRPr="00440858">
        <w:rPr>
          <w:snapToGrid w:val="0"/>
          <w:sz w:val="24"/>
          <w:szCs w:val="24"/>
        </w:rPr>
        <w:t xml:space="preserve"> upp þegar nafn </w:t>
      </w:r>
      <w:r>
        <w:rPr>
          <w:snapToGrid w:val="0"/>
          <w:sz w:val="24"/>
          <w:szCs w:val="24"/>
        </w:rPr>
        <w:t>þeirra</w:t>
      </w:r>
      <w:r w:rsidR="00E75993" w:rsidRPr="00440858">
        <w:rPr>
          <w:snapToGrid w:val="0"/>
          <w:sz w:val="24"/>
          <w:szCs w:val="24"/>
        </w:rPr>
        <w:t xml:space="preserve"> er lesið</w:t>
      </w:r>
      <w:r w:rsidR="00072D91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Mættir voru:</w:t>
      </w:r>
    </w:p>
    <w:p w:rsid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FC304B" w:rsidRDefault="00FC304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  <w:sectPr w:rsidR="00FC304B" w:rsidSect="00F61F04">
          <w:headerReference w:type="default" r:id="rId8"/>
          <w:footerReference w:type="default" r:id="rId9"/>
          <w:pgSz w:w="12240" w:h="15840"/>
          <w:pgMar w:top="737" w:right="1077" w:bottom="703" w:left="1077" w:header="720" w:footer="720" w:gutter="0"/>
          <w:cols w:space="720"/>
        </w:sect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lastRenderedPageBreak/>
        <w:t>Aksturs. Hreppakappar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Sigurjón Snær Jónsson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Golfklúbbur Ásatúns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Sigurjón Harðarson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Árni Sófusson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Golfklúbburinn Flúðir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 xml:space="preserve">Karl Gunnlaugsson </w:t>
      </w:r>
    </w:p>
    <w:p w:rsid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 xml:space="preserve">Helgi Guðmundsson 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Unnsteinn Logi Eggertsson varamaður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Golfklúbburinn Geysir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Einar Tryggvason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Golfklúbbur Hellu</w:t>
      </w:r>
      <w:r w:rsidRPr="00E316AB">
        <w:rPr>
          <w:b/>
          <w:snapToGrid w:val="0"/>
          <w:sz w:val="24"/>
          <w:szCs w:val="24"/>
          <w:lang w:val="en-GB"/>
        </w:rPr>
        <w:tab/>
      </w:r>
    </w:p>
    <w:p w:rsid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Árni Þorgilsson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Golfklúbbur Hveragerðis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Auðunn Guðjónsson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Golfklúbbur Þorlákshafnar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Guðmundur Baldursson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Kim Brigit Sorning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Hestamannafélagið Geysir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Ólafur Þórisson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Sarah M. Nielsen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Lovísa Herborg Ragnarsdóttir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Theodóra Jóna Guðnadóttir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proofErr w:type="gramStart"/>
      <w:r w:rsidRPr="00E316AB">
        <w:rPr>
          <w:b/>
          <w:snapToGrid w:val="0"/>
          <w:sz w:val="24"/>
          <w:szCs w:val="24"/>
          <w:lang w:val="en-GB"/>
        </w:rPr>
        <w:t>Hestamannafélagið  Logi</w:t>
      </w:r>
      <w:proofErr w:type="gramEnd"/>
    </w:p>
    <w:p w:rsidR="00AB64D7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 xml:space="preserve">Elín Helga Jónsdóttir 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 xml:space="preserve">Emil Þorvaldur Sigurðsson 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lastRenderedPageBreak/>
        <w:t>Hestamannafélagið Sleipnir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Kjartan Ólafsson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Viktor Elís Magnússon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Friðbergur Ólafsson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8166EC" w:rsidRDefault="008166EC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Hestamannafélagið Smári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 xml:space="preserve">Aðalheiður Einarsdóttir 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 xml:space="preserve">Valgerður Auðunsdóttir 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Hestamannafélagið Trausti</w:t>
      </w:r>
    </w:p>
    <w:p w:rsidR="00E316AB" w:rsidRPr="00E316AB" w:rsidRDefault="001B7A65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>
        <w:rPr>
          <w:snapToGrid w:val="0"/>
          <w:sz w:val="24"/>
          <w:szCs w:val="24"/>
          <w:lang w:val="en-GB"/>
        </w:rPr>
        <w:t xml:space="preserve">Guðmundur B. </w:t>
      </w:r>
      <w:r w:rsidR="00E316AB" w:rsidRPr="00E316AB">
        <w:rPr>
          <w:snapToGrid w:val="0"/>
          <w:sz w:val="24"/>
          <w:szCs w:val="24"/>
          <w:lang w:val="en-GB"/>
        </w:rPr>
        <w:t xml:space="preserve"> Þorkelsson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Íþróttafélagið Dímon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Ólafur Elí Magnússon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Ásta Laufey Sigurðardóttir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Kristín Jóhannsdóttir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Ólafía B. Ásbjörnsdóttir</w:t>
      </w:r>
    </w:p>
    <w:p w:rsidR="001B7A65" w:rsidRDefault="001B7A65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Íþróttafélagið Garpur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Sigríður Arndís Þórðardóttir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Friðgerður Guðnadóttir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Íþróttafélagið Hamar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Sverrir Eiríksson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Arnar Stefánsson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Magnús J. Hinriksson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Lárus Ingi Friðfinnsson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Daði Steinn Arnarsson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Guðríður Aadnegard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Ólafur Dór Steindórsson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Hákon Fannar Briem Kristjánsson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Íris Judith Svavarsdóttir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Íþróttafélagið Mímir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Albert Ingi Lárusson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Emil Sigurbjörnsson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Íþróttafélagið Suðri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Þórdís Bjarnadóttir</w:t>
      </w:r>
    </w:p>
    <w:p w:rsid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Knattspyrnufélag Árborgar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Stefán Jóhannsson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Jón Lárus Sigurðsson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8166EC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proofErr w:type="gramStart"/>
      <w:r>
        <w:rPr>
          <w:b/>
          <w:snapToGrid w:val="0"/>
          <w:sz w:val="24"/>
          <w:szCs w:val="24"/>
          <w:lang w:val="en-GB"/>
        </w:rPr>
        <w:t>Knattspyrnuf.</w:t>
      </w:r>
      <w:proofErr w:type="gramEnd"/>
      <w:r w:rsidR="00E316AB" w:rsidRPr="00E316AB">
        <w:rPr>
          <w:b/>
          <w:snapToGrid w:val="0"/>
          <w:sz w:val="24"/>
          <w:szCs w:val="24"/>
          <w:lang w:val="en-GB"/>
        </w:rPr>
        <w:t xml:space="preserve"> Rangæinga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Auður Erla Logadóttir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Drífa Nikulásdóttir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Erla Guðfinna Jónsdóttir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lastRenderedPageBreak/>
        <w:t>Erna Sigurðardóttir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Skotfélagið Skyttur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Bjarki Eiríksson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8166EC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>
        <w:rPr>
          <w:b/>
          <w:snapToGrid w:val="0"/>
          <w:sz w:val="24"/>
          <w:szCs w:val="24"/>
          <w:lang w:val="en-GB"/>
        </w:rPr>
        <w:t>Torfæruklúbbur Suðurl.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Helga Katrín Stefánsdóttir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Sigfús Þór Sigurðsson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U.B.H.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Guðmann Óskar Magnússon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Ungmennafélagið Baldur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Baldur Gauti Tryggvason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 Biskupstungna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Smári Þorsteinsson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Oddur Bjarni Bjarnason</w:t>
      </w:r>
    </w:p>
    <w:p w:rsidR="00FC304B" w:rsidRDefault="00FC304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8166EC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proofErr w:type="gramStart"/>
      <w:r>
        <w:rPr>
          <w:b/>
          <w:snapToGrid w:val="0"/>
          <w:sz w:val="24"/>
          <w:szCs w:val="24"/>
          <w:lang w:val="en-GB"/>
        </w:rPr>
        <w:t>Ungmennaf.</w:t>
      </w:r>
      <w:proofErr w:type="gramEnd"/>
      <w:r w:rsidR="00E316AB" w:rsidRPr="00E316AB">
        <w:rPr>
          <w:b/>
          <w:snapToGrid w:val="0"/>
          <w:sz w:val="24"/>
          <w:szCs w:val="24"/>
          <w:lang w:val="en-GB"/>
        </w:rPr>
        <w:t xml:space="preserve"> Eyfellingur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Ármann Fannar Magnússon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Ungmennafélagið Framtíðin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Ingi Björn Kristjánsson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 Gnúpverja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Helga Kolbeinsdóttir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Gestur Einarsson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 Hrunamanna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lastRenderedPageBreak/>
        <w:t>Erla Björg Arnardóttir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Halldóra Hjörleifsdóttir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Árni Þór Hilmarsson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Ungmennafélagið Hekla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Guðmundur Jónasson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Jón Guðmundsson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Brynja Garðarsdóttir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Ungmennafélagið Ingólfur</w:t>
      </w:r>
    </w:p>
    <w:p w:rsidR="00E316AB" w:rsidRPr="001B7A65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Margrét Þórðardóttir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 Laugdæla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 xml:space="preserve">Margrét Harðardóttir 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Kjartan Lárusson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Ungmennafélagið Samhygð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Anný Ingimarsdóttir</w:t>
      </w:r>
    </w:p>
    <w:p w:rsidR="001B7A65" w:rsidRDefault="001B7A65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 Selfoss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Guðmundur Kr. Jónsson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Ófeigur Ágúst Leifsson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Aðalbjörg Runólfsdóttir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Sveinbjörn Másson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Bergur Pálsson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Bergur Guðmundsson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Pétur Jensson Splidt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Ragnheiður Ragnarsdóttir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Helgi Sigurður Haraldsson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Sigríður Anna Guðjónsdóttir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Gissur Jónsson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Örn Guðnason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8166EC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proofErr w:type="gramStart"/>
      <w:r>
        <w:rPr>
          <w:b/>
          <w:snapToGrid w:val="0"/>
          <w:sz w:val="24"/>
          <w:szCs w:val="24"/>
          <w:lang w:val="en-GB"/>
        </w:rPr>
        <w:t>Ungmennaf.</w:t>
      </w:r>
      <w:proofErr w:type="gramEnd"/>
      <w:r>
        <w:rPr>
          <w:b/>
          <w:snapToGrid w:val="0"/>
          <w:sz w:val="24"/>
          <w:szCs w:val="24"/>
          <w:lang w:val="en-GB"/>
        </w:rPr>
        <w:t xml:space="preserve"> </w:t>
      </w:r>
      <w:r w:rsidR="00E316AB" w:rsidRPr="00E316AB">
        <w:rPr>
          <w:b/>
          <w:snapToGrid w:val="0"/>
          <w:sz w:val="24"/>
          <w:szCs w:val="24"/>
          <w:lang w:val="en-GB"/>
        </w:rPr>
        <w:t>Skeiðamanna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Gunnlaugur Bjarnason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Ingvar Hersir Sveinsson</w:t>
      </w:r>
    </w:p>
    <w:p w:rsidR="00E316AB" w:rsidRPr="00E316AB" w:rsidRDefault="00FC304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>
        <w:rPr>
          <w:snapToGrid w:val="0"/>
          <w:sz w:val="24"/>
          <w:szCs w:val="24"/>
          <w:lang w:val="en-GB"/>
        </w:rPr>
        <w:t>Hannes Orri Ásmundsson v</w:t>
      </w:r>
      <w:r w:rsidR="00E316AB" w:rsidRPr="00E316AB">
        <w:rPr>
          <w:snapToGrid w:val="0"/>
          <w:sz w:val="24"/>
          <w:szCs w:val="24"/>
          <w:lang w:val="en-GB"/>
        </w:rPr>
        <w:t>arafulltrúi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Ungmennafélagið Vaka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Guðmunda Ólafsdóttir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 xml:space="preserve">Ungmennafélagið Þór 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Sigþrúður Harðardóttir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Helga Helgadóttir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Ragnhildur Þorsteinsdóttir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Sæmundur Steingrímsson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Frjálsíþróttaráð HSK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Markús Ívarsson</w:t>
      </w:r>
    </w:p>
    <w:p w:rsidR="00AB64D7" w:rsidRDefault="00AB64D7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lastRenderedPageBreak/>
        <w:t>Glímuráð HSK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Stefán Geirsson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Íþróttafélagið Mílan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Aron Valur Leifsson</w:t>
      </w:r>
    </w:p>
    <w:p w:rsidR="00E316AB" w:rsidRPr="001B7A65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Birgir Örn Harðarson vara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b/>
          <w:snapToGrid w:val="0"/>
          <w:sz w:val="24"/>
          <w:szCs w:val="24"/>
          <w:lang w:val="en-GB"/>
        </w:rPr>
      </w:pPr>
      <w:r w:rsidRPr="00E316AB">
        <w:rPr>
          <w:b/>
          <w:snapToGrid w:val="0"/>
          <w:sz w:val="24"/>
          <w:szCs w:val="24"/>
          <w:lang w:val="en-GB"/>
        </w:rPr>
        <w:t>Kraftlyftingafélagið Hengill</w:t>
      </w:r>
    </w:p>
    <w:p w:rsidR="00E316AB" w:rsidRPr="00E316AB" w:rsidRDefault="00E316AB" w:rsidP="00E316AB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  <w:lang w:val="en-GB"/>
        </w:rPr>
      </w:pPr>
      <w:r w:rsidRPr="00E316AB">
        <w:rPr>
          <w:snapToGrid w:val="0"/>
          <w:sz w:val="24"/>
          <w:szCs w:val="24"/>
          <w:lang w:val="en-GB"/>
        </w:rPr>
        <w:t>Björgvin Karl Guðmundsson</w:t>
      </w:r>
    </w:p>
    <w:p w:rsidR="00E316AB" w:rsidRDefault="00E316AB" w:rsidP="00276BF5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  <w:sectPr w:rsidR="00E316AB" w:rsidSect="00E316AB">
          <w:type w:val="continuous"/>
          <w:pgSz w:w="12240" w:h="15840"/>
          <w:pgMar w:top="737" w:right="1077" w:bottom="703" w:left="1077" w:header="720" w:footer="720" w:gutter="0"/>
          <w:cols w:num="3" w:space="720"/>
        </w:sectPr>
      </w:pPr>
    </w:p>
    <w:p w:rsidR="00A405A4" w:rsidRDefault="00A405A4" w:rsidP="00276BF5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snapToGrid w:val="0"/>
          <w:sz w:val="24"/>
          <w:szCs w:val="24"/>
        </w:rPr>
      </w:pPr>
    </w:p>
    <w:tbl>
      <w:tblPr>
        <w:tblW w:w="9468" w:type="dxa"/>
        <w:tblInd w:w="108" w:type="dxa"/>
        <w:tblLook w:val="0400" w:firstRow="0" w:lastRow="0" w:firstColumn="0" w:lastColumn="0" w:noHBand="0" w:noVBand="1"/>
      </w:tblPr>
      <w:tblGrid>
        <w:gridCol w:w="3261"/>
        <w:gridCol w:w="3170"/>
        <w:gridCol w:w="3037"/>
      </w:tblGrid>
      <w:tr w:rsidR="00A405A4" w:rsidRPr="00D75D1A" w:rsidTr="000C3454">
        <w:trPr>
          <w:trHeight w:val="53"/>
        </w:trPr>
        <w:tc>
          <w:tcPr>
            <w:tcW w:w="3261" w:type="dxa"/>
          </w:tcPr>
          <w:p w:rsidR="00A405A4" w:rsidRPr="00D75D1A" w:rsidRDefault="00A405A4" w:rsidP="000C3454">
            <w:pPr>
              <w:tabs>
                <w:tab w:val="left" w:pos="-108"/>
                <w:tab w:val="left" w:pos="3"/>
                <w:tab w:val="left" w:pos="1418"/>
                <w:tab w:val="left" w:pos="5468"/>
                <w:tab w:val="left" w:pos="6483"/>
                <w:tab w:val="left" w:pos="7207"/>
              </w:tabs>
              <w:jc w:val="both"/>
              <w:rPr>
                <w:snapToGrid w:val="0"/>
                <w:color w:val="000000"/>
                <w:lang w:val="is-IS"/>
              </w:rPr>
            </w:pPr>
          </w:p>
        </w:tc>
        <w:tc>
          <w:tcPr>
            <w:tcW w:w="3170" w:type="dxa"/>
          </w:tcPr>
          <w:p w:rsidR="00A405A4" w:rsidRPr="00D75D1A" w:rsidRDefault="00A405A4" w:rsidP="000C3454">
            <w:pPr>
              <w:tabs>
                <w:tab w:val="left" w:pos="3"/>
                <w:tab w:val="left" w:pos="1418"/>
                <w:tab w:val="left" w:pos="5468"/>
                <w:tab w:val="left" w:pos="6483"/>
                <w:tab w:val="left" w:pos="7207"/>
              </w:tabs>
              <w:jc w:val="both"/>
              <w:rPr>
                <w:snapToGrid w:val="0"/>
                <w:color w:val="000000"/>
                <w:lang w:val="is-IS"/>
              </w:rPr>
            </w:pPr>
          </w:p>
        </w:tc>
        <w:tc>
          <w:tcPr>
            <w:tcW w:w="3037" w:type="dxa"/>
          </w:tcPr>
          <w:p w:rsidR="00A405A4" w:rsidRPr="00D75D1A" w:rsidRDefault="00A405A4" w:rsidP="000C3454">
            <w:pPr>
              <w:tabs>
                <w:tab w:val="left" w:pos="3"/>
                <w:tab w:val="left" w:pos="1418"/>
                <w:tab w:val="left" w:pos="5468"/>
                <w:tab w:val="left" w:pos="6483"/>
                <w:tab w:val="left" w:pos="7207"/>
              </w:tabs>
              <w:jc w:val="both"/>
              <w:rPr>
                <w:b/>
                <w:snapToGrid w:val="0"/>
                <w:color w:val="000000"/>
                <w:lang w:val="is-IS"/>
              </w:rPr>
            </w:pPr>
          </w:p>
        </w:tc>
      </w:tr>
    </w:tbl>
    <w:p w:rsidR="00E75993" w:rsidRDefault="00E75993" w:rsidP="00A405A4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i/>
          <w:snapToGrid w:val="0"/>
          <w:sz w:val="24"/>
          <w:szCs w:val="24"/>
        </w:rPr>
      </w:pPr>
      <w:r w:rsidRPr="00440858">
        <w:rPr>
          <w:snapToGrid w:val="0"/>
          <w:sz w:val="24"/>
          <w:szCs w:val="24"/>
        </w:rPr>
        <w:tab/>
      </w:r>
      <w:r w:rsidR="00A405A4">
        <w:rPr>
          <w:snapToGrid w:val="0"/>
          <w:sz w:val="24"/>
          <w:szCs w:val="24"/>
        </w:rPr>
        <w:t xml:space="preserve">Kjörbréfin borin undir atkvæði </w:t>
      </w:r>
      <w:proofErr w:type="gramStart"/>
      <w:r w:rsidR="00A405A4">
        <w:rPr>
          <w:snapToGrid w:val="0"/>
          <w:sz w:val="24"/>
          <w:szCs w:val="24"/>
        </w:rPr>
        <w:t>og</w:t>
      </w:r>
      <w:proofErr w:type="gramEnd"/>
      <w:r w:rsidR="00A405A4">
        <w:rPr>
          <w:snapToGrid w:val="0"/>
          <w:sz w:val="24"/>
          <w:szCs w:val="24"/>
        </w:rPr>
        <w:t xml:space="preserve"> þau samþykkt samhljóða.</w:t>
      </w:r>
    </w:p>
    <w:p w:rsidR="00891EBE" w:rsidRPr="00440858" w:rsidRDefault="00891EBE" w:rsidP="00E61790">
      <w:pPr>
        <w:tabs>
          <w:tab w:val="left" w:pos="3"/>
          <w:tab w:val="left" w:pos="1418"/>
          <w:tab w:val="left" w:pos="5468"/>
          <w:tab w:val="left" w:pos="6483"/>
          <w:tab w:val="left" w:pos="7207"/>
        </w:tabs>
        <w:spacing w:line="360" w:lineRule="auto"/>
        <w:jc w:val="both"/>
        <w:rPr>
          <w:i/>
          <w:snapToGrid w:val="0"/>
          <w:sz w:val="24"/>
          <w:szCs w:val="24"/>
        </w:rPr>
      </w:pPr>
    </w:p>
    <w:p w:rsidR="00E75993" w:rsidRPr="009913D0" w:rsidRDefault="00891EBE" w:rsidP="00E61790">
      <w:pPr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  <w:r w:rsidRPr="009913D0">
        <w:rPr>
          <w:b/>
          <w:snapToGrid w:val="0"/>
          <w:sz w:val="32"/>
          <w:szCs w:val="24"/>
          <w:u w:val="single"/>
        </w:rPr>
        <w:t>Ársreikningur</w:t>
      </w:r>
      <w:r w:rsidR="00E75993" w:rsidRPr="009913D0">
        <w:rPr>
          <w:b/>
          <w:snapToGrid w:val="0"/>
          <w:sz w:val="32"/>
          <w:szCs w:val="24"/>
          <w:u w:val="single"/>
        </w:rPr>
        <w:t xml:space="preserve"> borin</w:t>
      </w:r>
      <w:r w:rsidRPr="009913D0">
        <w:rPr>
          <w:b/>
          <w:snapToGrid w:val="0"/>
          <w:sz w:val="32"/>
          <w:szCs w:val="24"/>
          <w:u w:val="single"/>
        </w:rPr>
        <w:t>n</w:t>
      </w:r>
      <w:r w:rsidR="00E75993" w:rsidRPr="009913D0">
        <w:rPr>
          <w:b/>
          <w:snapToGrid w:val="0"/>
          <w:sz w:val="32"/>
          <w:szCs w:val="24"/>
          <w:u w:val="single"/>
        </w:rPr>
        <w:t xml:space="preserve"> undir atkvæði</w:t>
      </w:r>
    </w:p>
    <w:p w:rsidR="00A80159" w:rsidRDefault="009913D0" w:rsidP="00E61790">
      <w:p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Ársreik</w:t>
      </w:r>
      <w:r w:rsidR="00363A6B">
        <w:rPr>
          <w:snapToGrid w:val="0"/>
          <w:sz w:val="24"/>
          <w:szCs w:val="24"/>
        </w:rPr>
        <w:t>ningur samþykktur samhljóða.</w:t>
      </w:r>
    </w:p>
    <w:p w:rsidR="009913D0" w:rsidRPr="009913D0" w:rsidRDefault="009913D0" w:rsidP="00E61790">
      <w:pPr>
        <w:spacing w:line="360" w:lineRule="auto"/>
        <w:jc w:val="both"/>
        <w:rPr>
          <w:snapToGrid w:val="0"/>
          <w:sz w:val="24"/>
          <w:szCs w:val="24"/>
        </w:rPr>
      </w:pPr>
    </w:p>
    <w:p w:rsidR="00A80159" w:rsidRPr="009913D0" w:rsidRDefault="00A80159" w:rsidP="00E61790">
      <w:pPr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  <w:r w:rsidRPr="009913D0">
        <w:rPr>
          <w:b/>
          <w:snapToGrid w:val="0"/>
          <w:sz w:val="32"/>
          <w:szCs w:val="24"/>
          <w:u w:val="single"/>
        </w:rPr>
        <w:t>Inntaka nýrra félaga</w:t>
      </w:r>
    </w:p>
    <w:p w:rsidR="00A80159" w:rsidRPr="00A80159" w:rsidRDefault="00A80159" w:rsidP="00363A6B">
      <w:pPr>
        <w:spacing w:line="360" w:lineRule="auto"/>
        <w:ind w:firstLine="720"/>
        <w:rPr>
          <w:snapToGrid w:val="0"/>
          <w:sz w:val="24"/>
          <w:szCs w:val="24"/>
        </w:rPr>
      </w:pPr>
      <w:r w:rsidRPr="00A80159">
        <w:rPr>
          <w:snapToGrid w:val="0"/>
          <w:sz w:val="24"/>
          <w:szCs w:val="24"/>
        </w:rPr>
        <w:t xml:space="preserve">Íþróttafélagið Mílan </w:t>
      </w:r>
      <w:proofErr w:type="gramStart"/>
      <w:r w:rsidRPr="00A80159">
        <w:rPr>
          <w:snapToGrid w:val="0"/>
          <w:sz w:val="24"/>
          <w:szCs w:val="24"/>
        </w:rPr>
        <w:t>og</w:t>
      </w:r>
      <w:proofErr w:type="gramEnd"/>
      <w:r w:rsidRPr="00A80159">
        <w:rPr>
          <w:snapToGrid w:val="0"/>
          <w:sz w:val="24"/>
          <w:szCs w:val="24"/>
        </w:rPr>
        <w:t xml:space="preserve"> Lyftingafélagið Hengill haf</w:t>
      </w:r>
      <w:r w:rsidR="00363A6B">
        <w:rPr>
          <w:snapToGrid w:val="0"/>
          <w:sz w:val="24"/>
          <w:szCs w:val="24"/>
        </w:rPr>
        <w:t xml:space="preserve">a sótt um aðild að sambandinu og var </w:t>
      </w:r>
      <w:r w:rsidR="00882E42">
        <w:rPr>
          <w:snapToGrid w:val="0"/>
          <w:sz w:val="24"/>
          <w:szCs w:val="24"/>
        </w:rPr>
        <w:t xml:space="preserve">byrjað á því að kjósa um umsókn Íþróttafélagsins Hengils og var aðild þeirra </w:t>
      </w:r>
      <w:r w:rsidR="00363A6B">
        <w:rPr>
          <w:snapToGrid w:val="0"/>
          <w:sz w:val="24"/>
          <w:szCs w:val="24"/>
        </w:rPr>
        <w:t xml:space="preserve">samþykkt samhljóða. </w:t>
      </w:r>
      <w:r w:rsidR="00882E42">
        <w:rPr>
          <w:snapToGrid w:val="0"/>
          <w:sz w:val="24"/>
          <w:szCs w:val="24"/>
        </w:rPr>
        <w:t xml:space="preserve">Næst var </w:t>
      </w:r>
      <w:r w:rsidR="00DB0E8D">
        <w:rPr>
          <w:snapToGrid w:val="0"/>
          <w:sz w:val="24"/>
          <w:szCs w:val="24"/>
        </w:rPr>
        <w:t>umsókn</w:t>
      </w:r>
      <w:r w:rsidR="00363A6B">
        <w:rPr>
          <w:snapToGrid w:val="0"/>
          <w:sz w:val="24"/>
          <w:szCs w:val="24"/>
        </w:rPr>
        <w:t xml:space="preserve"> Íþróttafélagsins Mílunnar </w:t>
      </w:r>
      <w:r w:rsidR="00DB0E8D">
        <w:rPr>
          <w:snapToGrid w:val="0"/>
          <w:sz w:val="24"/>
          <w:szCs w:val="24"/>
        </w:rPr>
        <w:t xml:space="preserve">tekin fyrir </w:t>
      </w:r>
      <w:proofErr w:type="gramStart"/>
      <w:r w:rsidR="00DB0E8D">
        <w:rPr>
          <w:snapToGrid w:val="0"/>
          <w:sz w:val="24"/>
          <w:szCs w:val="24"/>
        </w:rPr>
        <w:t>og</w:t>
      </w:r>
      <w:proofErr w:type="gramEnd"/>
      <w:r w:rsidR="00DB0E8D">
        <w:rPr>
          <w:snapToGrid w:val="0"/>
          <w:sz w:val="24"/>
          <w:szCs w:val="24"/>
        </w:rPr>
        <w:t xml:space="preserve"> var hún samþykkt samhljóða</w:t>
      </w:r>
      <w:r w:rsidR="00363A6B">
        <w:rPr>
          <w:snapToGrid w:val="0"/>
          <w:sz w:val="24"/>
          <w:szCs w:val="24"/>
        </w:rPr>
        <w:t xml:space="preserve">. </w:t>
      </w:r>
    </w:p>
    <w:p w:rsidR="002D1042" w:rsidRPr="00A80159" w:rsidRDefault="002D1042" w:rsidP="00E61790">
      <w:pPr>
        <w:spacing w:line="360" w:lineRule="auto"/>
        <w:jc w:val="both"/>
        <w:rPr>
          <w:snapToGrid w:val="0"/>
          <w:sz w:val="24"/>
          <w:szCs w:val="24"/>
        </w:rPr>
      </w:pPr>
    </w:p>
    <w:p w:rsidR="00E75993" w:rsidRPr="00A80159" w:rsidRDefault="00E75993" w:rsidP="00E61790">
      <w:pPr>
        <w:spacing w:line="360" w:lineRule="auto"/>
        <w:ind w:left="720" w:firstLine="720"/>
        <w:jc w:val="both"/>
        <w:rPr>
          <w:snapToGrid w:val="0"/>
          <w:sz w:val="24"/>
          <w:szCs w:val="24"/>
        </w:rPr>
      </w:pPr>
    </w:p>
    <w:p w:rsidR="00E75993" w:rsidRPr="00A342AA" w:rsidRDefault="00A342AA" w:rsidP="00E61790">
      <w:pPr>
        <w:tabs>
          <w:tab w:val="left" w:pos="3"/>
          <w:tab w:val="left" w:pos="1414"/>
        </w:tabs>
        <w:spacing w:line="360" w:lineRule="auto"/>
        <w:jc w:val="both"/>
        <w:rPr>
          <w:b/>
          <w:snapToGrid w:val="0"/>
          <w:sz w:val="24"/>
          <w:szCs w:val="24"/>
          <w:u w:val="single"/>
        </w:rPr>
      </w:pPr>
      <w:r w:rsidRPr="00A342AA">
        <w:rPr>
          <w:b/>
          <w:snapToGrid w:val="0"/>
          <w:sz w:val="32"/>
          <w:szCs w:val="24"/>
          <w:u w:val="single"/>
        </w:rPr>
        <w:t>Skipað í nefndir</w:t>
      </w:r>
    </w:p>
    <w:p w:rsidR="000F4EBE" w:rsidRDefault="00A342AA" w:rsidP="00A342AA">
      <w:pPr>
        <w:tabs>
          <w:tab w:val="left" w:pos="3"/>
          <w:tab w:val="left" w:pos="1414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Eftirtaldir voru skipaðir formenn nefnda:</w:t>
      </w:r>
    </w:p>
    <w:p w:rsidR="00A342AA" w:rsidRPr="00A342AA" w:rsidRDefault="00A342AA" w:rsidP="00A342AA">
      <w:pPr>
        <w:tabs>
          <w:tab w:val="left" w:pos="3"/>
          <w:tab w:val="left" w:pos="1414"/>
        </w:tabs>
        <w:spacing w:line="360" w:lineRule="auto"/>
        <w:jc w:val="both"/>
        <w:rPr>
          <w:snapToGrid w:val="0"/>
          <w:sz w:val="24"/>
          <w:szCs w:val="24"/>
        </w:rPr>
      </w:pPr>
    </w:p>
    <w:p w:rsidR="000F4EBE" w:rsidRPr="00415420" w:rsidRDefault="000F4EBE" w:rsidP="00A342AA">
      <w:pPr>
        <w:spacing w:line="360" w:lineRule="auto"/>
        <w:jc w:val="both"/>
      </w:pPr>
      <w:r w:rsidRPr="00A342AA">
        <w:rPr>
          <w:b/>
          <w:snapToGrid w:val="0"/>
          <w:sz w:val="24"/>
          <w:szCs w:val="24"/>
        </w:rPr>
        <w:t>Fjárhagsnefnd</w:t>
      </w:r>
      <w:r w:rsidR="00A342AA" w:rsidRPr="00A342AA">
        <w:rPr>
          <w:b/>
          <w:snapToGrid w:val="0"/>
          <w:sz w:val="24"/>
          <w:szCs w:val="24"/>
        </w:rPr>
        <w:t>:</w:t>
      </w:r>
      <w:r w:rsidR="00A342AA">
        <w:rPr>
          <w:snapToGrid w:val="0"/>
          <w:sz w:val="24"/>
          <w:szCs w:val="24"/>
        </w:rPr>
        <w:t xml:space="preserve"> </w:t>
      </w:r>
      <w:r w:rsidR="00ED3646">
        <w:rPr>
          <w:snapToGrid w:val="0"/>
          <w:sz w:val="24"/>
          <w:szCs w:val="24"/>
        </w:rPr>
        <w:t>Stefán Geirsson, Umf. Samhygð</w:t>
      </w:r>
      <w:r w:rsidRPr="00415420">
        <w:rPr>
          <w:snapToGrid w:val="0"/>
          <w:sz w:val="24"/>
          <w:szCs w:val="24"/>
        </w:rPr>
        <w:tab/>
      </w:r>
    </w:p>
    <w:p w:rsidR="000F4EBE" w:rsidRPr="00415420" w:rsidRDefault="00A342AA" w:rsidP="00A342AA">
      <w:pPr>
        <w:spacing w:line="360" w:lineRule="auto"/>
        <w:jc w:val="both"/>
        <w:rPr>
          <w:snapToGrid w:val="0"/>
          <w:sz w:val="24"/>
          <w:szCs w:val="24"/>
        </w:rPr>
      </w:pPr>
      <w:r w:rsidRPr="00A342AA">
        <w:rPr>
          <w:b/>
          <w:snapToGrid w:val="0"/>
          <w:sz w:val="24"/>
          <w:szCs w:val="24"/>
        </w:rPr>
        <w:t>Allsherjarnefnd:</w:t>
      </w:r>
      <w:r>
        <w:rPr>
          <w:snapToGrid w:val="0"/>
          <w:sz w:val="24"/>
          <w:szCs w:val="24"/>
        </w:rPr>
        <w:t xml:space="preserve"> </w:t>
      </w:r>
      <w:r w:rsidR="009B29FF">
        <w:rPr>
          <w:snapToGrid w:val="0"/>
          <w:sz w:val="24"/>
          <w:szCs w:val="24"/>
        </w:rPr>
        <w:t>Valgerður Auðunsdóttir, Hestamanna</w:t>
      </w:r>
      <w:r w:rsidR="001A7703">
        <w:rPr>
          <w:snapToGrid w:val="0"/>
          <w:sz w:val="24"/>
          <w:szCs w:val="24"/>
        </w:rPr>
        <w:t>f. Smára</w:t>
      </w:r>
      <w:r w:rsidR="00580E04" w:rsidRPr="00415420">
        <w:rPr>
          <w:snapToGrid w:val="0"/>
          <w:sz w:val="24"/>
          <w:szCs w:val="24"/>
        </w:rPr>
        <w:t xml:space="preserve"> </w:t>
      </w:r>
    </w:p>
    <w:p w:rsidR="000F4EBE" w:rsidRPr="00415420" w:rsidRDefault="000F4EBE" w:rsidP="00E61790">
      <w:pPr>
        <w:tabs>
          <w:tab w:val="left" w:pos="50"/>
          <w:tab w:val="left" w:pos="1418"/>
        </w:tabs>
        <w:spacing w:line="360" w:lineRule="auto"/>
        <w:jc w:val="both"/>
        <w:rPr>
          <w:snapToGrid w:val="0"/>
          <w:sz w:val="24"/>
          <w:szCs w:val="24"/>
        </w:rPr>
      </w:pPr>
      <w:r w:rsidRPr="00A342AA">
        <w:rPr>
          <w:b/>
          <w:snapToGrid w:val="0"/>
          <w:sz w:val="24"/>
          <w:szCs w:val="24"/>
        </w:rPr>
        <w:t>Laga</w:t>
      </w:r>
      <w:r w:rsidR="00051D84" w:rsidRPr="00A342AA">
        <w:rPr>
          <w:b/>
          <w:snapToGrid w:val="0"/>
          <w:sz w:val="24"/>
          <w:szCs w:val="24"/>
        </w:rPr>
        <w:t>-</w:t>
      </w:r>
      <w:r w:rsidRPr="00A342AA">
        <w:rPr>
          <w:b/>
          <w:snapToGrid w:val="0"/>
          <w:sz w:val="24"/>
          <w:szCs w:val="24"/>
        </w:rPr>
        <w:t xml:space="preserve"> </w:t>
      </w:r>
      <w:proofErr w:type="gramStart"/>
      <w:r w:rsidRPr="00A342AA">
        <w:rPr>
          <w:b/>
          <w:snapToGrid w:val="0"/>
          <w:sz w:val="24"/>
          <w:szCs w:val="24"/>
        </w:rPr>
        <w:t>og</w:t>
      </w:r>
      <w:proofErr w:type="gramEnd"/>
      <w:r w:rsidRPr="00A342AA">
        <w:rPr>
          <w:b/>
          <w:snapToGrid w:val="0"/>
          <w:sz w:val="24"/>
          <w:szCs w:val="24"/>
        </w:rPr>
        <w:t xml:space="preserve"> reglugerðarnefnd</w:t>
      </w:r>
      <w:r w:rsidR="00A342AA" w:rsidRPr="00A342AA">
        <w:rPr>
          <w:b/>
          <w:snapToGrid w:val="0"/>
          <w:sz w:val="24"/>
          <w:szCs w:val="24"/>
        </w:rPr>
        <w:t>:</w:t>
      </w:r>
      <w:r w:rsidR="00A342AA">
        <w:rPr>
          <w:snapToGrid w:val="0"/>
          <w:sz w:val="24"/>
          <w:szCs w:val="24"/>
        </w:rPr>
        <w:t xml:space="preserve"> </w:t>
      </w:r>
      <w:r w:rsidR="003E46F4" w:rsidRPr="00B242EB">
        <w:rPr>
          <w:snapToGrid w:val="0"/>
          <w:sz w:val="24"/>
          <w:szCs w:val="24"/>
        </w:rPr>
        <w:t>Árni Þorgilsson, Golfkl</w:t>
      </w:r>
      <w:r w:rsidR="00363A6B">
        <w:rPr>
          <w:snapToGrid w:val="0"/>
          <w:sz w:val="24"/>
          <w:szCs w:val="24"/>
        </w:rPr>
        <w:t>úbbi</w:t>
      </w:r>
      <w:r w:rsidR="003E46F4" w:rsidRPr="00B242EB">
        <w:rPr>
          <w:snapToGrid w:val="0"/>
          <w:sz w:val="24"/>
          <w:szCs w:val="24"/>
        </w:rPr>
        <w:t xml:space="preserve"> Hellu</w:t>
      </w:r>
    </w:p>
    <w:p w:rsidR="004F3585" w:rsidRDefault="000F4EBE" w:rsidP="00A342AA">
      <w:pPr>
        <w:tabs>
          <w:tab w:val="left" w:pos="50"/>
          <w:tab w:val="left" w:pos="1414"/>
        </w:tabs>
        <w:spacing w:line="360" w:lineRule="auto"/>
        <w:jc w:val="both"/>
        <w:rPr>
          <w:snapToGrid w:val="0"/>
          <w:sz w:val="24"/>
          <w:szCs w:val="24"/>
        </w:rPr>
      </w:pPr>
      <w:r w:rsidRPr="00A342AA">
        <w:rPr>
          <w:b/>
          <w:snapToGrid w:val="0"/>
          <w:sz w:val="24"/>
          <w:szCs w:val="24"/>
        </w:rPr>
        <w:t>Íþróttanefnd</w:t>
      </w:r>
      <w:r w:rsidR="00A342AA" w:rsidRPr="00A342AA">
        <w:rPr>
          <w:b/>
          <w:snapToGrid w:val="0"/>
          <w:sz w:val="24"/>
          <w:szCs w:val="24"/>
        </w:rPr>
        <w:t>:</w:t>
      </w:r>
      <w:r w:rsidR="00A342AA">
        <w:rPr>
          <w:snapToGrid w:val="0"/>
          <w:sz w:val="24"/>
          <w:szCs w:val="24"/>
        </w:rPr>
        <w:t xml:space="preserve"> </w:t>
      </w:r>
      <w:r w:rsidR="00ED3646" w:rsidRPr="00ED3646">
        <w:rPr>
          <w:snapToGrid w:val="0"/>
          <w:sz w:val="24"/>
          <w:szCs w:val="24"/>
        </w:rPr>
        <w:t>Sigþrúður Harðardóttir</w:t>
      </w:r>
      <w:r w:rsidR="003E46F4" w:rsidRPr="00ED3646">
        <w:rPr>
          <w:snapToGrid w:val="0"/>
          <w:sz w:val="24"/>
          <w:szCs w:val="24"/>
        </w:rPr>
        <w:t xml:space="preserve">, Umf. </w:t>
      </w:r>
      <w:r w:rsidR="00ED3646" w:rsidRPr="00ED3646">
        <w:rPr>
          <w:snapToGrid w:val="0"/>
          <w:sz w:val="24"/>
          <w:szCs w:val="24"/>
        </w:rPr>
        <w:t>Þór</w:t>
      </w:r>
      <w:r w:rsidR="003E46F4" w:rsidRPr="00ED3646">
        <w:rPr>
          <w:snapToGrid w:val="0"/>
          <w:sz w:val="24"/>
          <w:szCs w:val="24"/>
        </w:rPr>
        <w:t xml:space="preserve"> </w:t>
      </w:r>
    </w:p>
    <w:p w:rsidR="008166EC" w:rsidRDefault="008166EC" w:rsidP="00A342AA">
      <w:pPr>
        <w:tabs>
          <w:tab w:val="left" w:pos="3"/>
          <w:tab w:val="left" w:pos="1414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</w:p>
    <w:p w:rsidR="008166EC" w:rsidRDefault="008166EC" w:rsidP="00A342AA">
      <w:pPr>
        <w:tabs>
          <w:tab w:val="left" w:pos="3"/>
          <w:tab w:val="left" w:pos="1414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  <w:bookmarkStart w:id="0" w:name="_GoBack"/>
      <w:bookmarkEnd w:id="0"/>
    </w:p>
    <w:p w:rsidR="0054593E" w:rsidRPr="00A342AA" w:rsidRDefault="00E75993" w:rsidP="00A342AA">
      <w:pPr>
        <w:tabs>
          <w:tab w:val="left" w:pos="3"/>
          <w:tab w:val="left" w:pos="1414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  <w:r w:rsidRPr="00A342AA">
        <w:rPr>
          <w:b/>
          <w:snapToGrid w:val="0"/>
          <w:sz w:val="32"/>
          <w:szCs w:val="24"/>
          <w:u w:val="single"/>
        </w:rPr>
        <w:lastRenderedPageBreak/>
        <w:t>Tillögur lagðar fyri</w:t>
      </w:r>
      <w:r w:rsidR="00A342AA" w:rsidRPr="00A342AA">
        <w:rPr>
          <w:b/>
          <w:snapToGrid w:val="0"/>
          <w:sz w:val="32"/>
          <w:szCs w:val="24"/>
          <w:u w:val="single"/>
        </w:rPr>
        <w:t>r þingið</w:t>
      </w:r>
    </w:p>
    <w:p w:rsidR="00A342AA" w:rsidRDefault="00A342AA" w:rsidP="00A342AA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E4773A">
        <w:rPr>
          <w:b/>
          <w:snapToGrid w:val="0"/>
          <w:sz w:val="24"/>
          <w:szCs w:val="24"/>
        </w:rPr>
        <w:t>Eftirfarandi mál voru til umfjöllunar í nefndum</w:t>
      </w:r>
      <w:r w:rsidR="00E4773A" w:rsidRPr="00E4773A">
        <w:rPr>
          <w:b/>
          <w:snapToGrid w:val="0"/>
          <w:sz w:val="24"/>
          <w:szCs w:val="24"/>
        </w:rPr>
        <w:t>, en ekki fyrirfram ákveðnar tillögur</w:t>
      </w:r>
      <w:r w:rsidRPr="00E4773A">
        <w:rPr>
          <w:b/>
          <w:snapToGrid w:val="0"/>
          <w:sz w:val="24"/>
          <w:szCs w:val="24"/>
        </w:rPr>
        <w:t>:</w:t>
      </w:r>
    </w:p>
    <w:p w:rsidR="00E4773A" w:rsidRPr="00E4773A" w:rsidRDefault="00E4773A" w:rsidP="00A342AA">
      <w:pPr>
        <w:spacing w:line="360" w:lineRule="auto"/>
        <w:jc w:val="both"/>
        <w:rPr>
          <w:b/>
          <w:snapToGrid w:val="0"/>
          <w:sz w:val="24"/>
          <w:szCs w:val="24"/>
        </w:rPr>
      </w:pPr>
    </w:p>
    <w:p w:rsidR="00A342AA" w:rsidRDefault="00E75993" w:rsidP="00A342AA">
      <w:pPr>
        <w:spacing w:line="360" w:lineRule="auto"/>
        <w:jc w:val="both"/>
        <w:rPr>
          <w:b/>
          <w:snapToGrid w:val="0"/>
          <w:sz w:val="28"/>
          <w:szCs w:val="24"/>
        </w:rPr>
      </w:pPr>
      <w:r w:rsidRPr="00A342AA">
        <w:rPr>
          <w:b/>
          <w:snapToGrid w:val="0"/>
          <w:sz w:val="28"/>
          <w:szCs w:val="24"/>
        </w:rPr>
        <w:t xml:space="preserve">Fjárhagsnefnd </w:t>
      </w:r>
    </w:p>
    <w:p w:rsidR="00E4773A" w:rsidRPr="00E4773A" w:rsidRDefault="00E4773A" w:rsidP="00E4773A">
      <w:pPr>
        <w:numPr>
          <w:ilvl w:val="0"/>
          <w:numId w:val="18"/>
        </w:numPr>
        <w:spacing w:line="360" w:lineRule="auto"/>
        <w:rPr>
          <w:snapToGrid w:val="0"/>
          <w:sz w:val="24"/>
          <w:szCs w:val="24"/>
          <w:lang w:val="is-IS"/>
        </w:rPr>
      </w:pPr>
      <w:r w:rsidRPr="00E4773A">
        <w:rPr>
          <w:snapToGrid w:val="0"/>
          <w:sz w:val="24"/>
          <w:szCs w:val="24"/>
          <w:lang w:val="is-IS"/>
        </w:rPr>
        <w:t>Tillaga endurskoðunarnefndar reglugerðar um landsmót.</w:t>
      </w:r>
      <w:r>
        <w:rPr>
          <w:snapToGrid w:val="0"/>
          <w:sz w:val="24"/>
          <w:szCs w:val="24"/>
          <w:lang w:val="is-IS"/>
        </w:rPr>
        <w:t xml:space="preserve"> </w:t>
      </w:r>
      <w:r w:rsidRPr="00E4773A">
        <w:rPr>
          <w:snapToGrid w:val="0"/>
          <w:sz w:val="24"/>
          <w:szCs w:val="24"/>
          <w:lang w:val="is-IS"/>
        </w:rPr>
        <w:t>(hvaða breytingar viljum við sjá á landsmóti UMFÍ?)</w:t>
      </w:r>
    </w:p>
    <w:p w:rsidR="00E4773A" w:rsidRPr="00E4773A" w:rsidRDefault="00E4773A" w:rsidP="00E4773A">
      <w:pPr>
        <w:numPr>
          <w:ilvl w:val="0"/>
          <w:numId w:val="18"/>
        </w:numPr>
        <w:spacing w:line="360" w:lineRule="auto"/>
        <w:jc w:val="both"/>
        <w:rPr>
          <w:snapToGrid w:val="0"/>
          <w:sz w:val="24"/>
          <w:szCs w:val="24"/>
          <w:lang w:val="is-IS"/>
        </w:rPr>
      </w:pPr>
      <w:r w:rsidRPr="00E4773A">
        <w:rPr>
          <w:snapToGrid w:val="0"/>
          <w:sz w:val="24"/>
          <w:szCs w:val="24"/>
          <w:lang w:val="is-IS"/>
        </w:rPr>
        <w:t>Á HSK að halda fleiri fjármálaráðstefnur eða fræðslufundi um fjármál hreyfingarinnar?</w:t>
      </w:r>
    </w:p>
    <w:p w:rsidR="00E75993" w:rsidRPr="00A342AA" w:rsidRDefault="00E75993" w:rsidP="00A342AA">
      <w:pPr>
        <w:spacing w:line="360" w:lineRule="auto"/>
        <w:jc w:val="both"/>
        <w:rPr>
          <w:b/>
          <w:snapToGrid w:val="0"/>
          <w:sz w:val="24"/>
          <w:szCs w:val="24"/>
        </w:rPr>
      </w:pPr>
    </w:p>
    <w:p w:rsidR="00A342AA" w:rsidRDefault="00E75993" w:rsidP="00A342AA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A342AA">
        <w:rPr>
          <w:b/>
          <w:snapToGrid w:val="0"/>
          <w:sz w:val="28"/>
          <w:szCs w:val="24"/>
        </w:rPr>
        <w:t>Allsherjarnefnd</w:t>
      </w:r>
      <w:r w:rsidRPr="00A342AA">
        <w:rPr>
          <w:b/>
          <w:snapToGrid w:val="0"/>
          <w:sz w:val="24"/>
          <w:szCs w:val="24"/>
        </w:rPr>
        <w:t xml:space="preserve"> </w:t>
      </w:r>
      <w:r w:rsidR="00A56B94" w:rsidRPr="00A342AA">
        <w:rPr>
          <w:b/>
          <w:snapToGrid w:val="0"/>
          <w:sz w:val="24"/>
          <w:szCs w:val="24"/>
        </w:rPr>
        <w:tab/>
      </w:r>
    </w:p>
    <w:p w:rsidR="00E4773A" w:rsidRPr="00E4773A" w:rsidRDefault="00E4773A" w:rsidP="00E4773A">
      <w:pPr>
        <w:numPr>
          <w:ilvl w:val="0"/>
          <w:numId w:val="15"/>
        </w:numPr>
        <w:spacing w:line="360" w:lineRule="auto"/>
        <w:rPr>
          <w:snapToGrid w:val="0"/>
          <w:sz w:val="24"/>
          <w:szCs w:val="24"/>
          <w:lang w:val="is-IS"/>
        </w:rPr>
      </w:pPr>
      <w:r w:rsidRPr="00E4773A">
        <w:rPr>
          <w:snapToGrid w:val="0"/>
          <w:sz w:val="24"/>
          <w:szCs w:val="24"/>
          <w:lang w:val="is-IS"/>
        </w:rPr>
        <w:t>Tillaga endurskoðunar</w:t>
      </w:r>
      <w:r>
        <w:rPr>
          <w:snapToGrid w:val="0"/>
          <w:sz w:val="24"/>
          <w:szCs w:val="24"/>
          <w:lang w:val="is-IS"/>
        </w:rPr>
        <w:t>nefndar reglugerðar um landsmót</w:t>
      </w:r>
      <w:r w:rsidRPr="00E4773A">
        <w:rPr>
          <w:snapToGrid w:val="0"/>
          <w:sz w:val="24"/>
          <w:szCs w:val="24"/>
          <w:lang w:val="is-IS"/>
        </w:rPr>
        <w:t>.</w:t>
      </w:r>
      <w:r>
        <w:rPr>
          <w:snapToGrid w:val="0"/>
          <w:sz w:val="24"/>
          <w:szCs w:val="24"/>
          <w:lang w:val="is-IS"/>
        </w:rPr>
        <w:t xml:space="preserve"> </w:t>
      </w:r>
      <w:r w:rsidRPr="00E4773A">
        <w:rPr>
          <w:snapToGrid w:val="0"/>
          <w:sz w:val="24"/>
          <w:szCs w:val="24"/>
          <w:lang w:val="is-IS"/>
        </w:rPr>
        <w:t>(hvaða breytingar viljum við sjá á landsmóti UMFÍ?)</w:t>
      </w:r>
    </w:p>
    <w:p w:rsidR="00E4773A" w:rsidRPr="00E4773A" w:rsidRDefault="00E4773A" w:rsidP="00E4773A">
      <w:pPr>
        <w:numPr>
          <w:ilvl w:val="0"/>
          <w:numId w:val="15"/>
        </w:numPr>
        <w:spacing w:line="360" w:lineRule="auto"/>
        <w:rPr>
          <w:snapToGrid w:val="0"/>
          <w:sz w:val="24"/>
          <w:szCs w:val="24"/>
          <w:lang w:val="is-IS"/>
        </w:rPr>
      </w:pPr>
      <w:r w:rsidRPr="00E4773A">
        <w:rPr>
          <w:snapToGrid w:val="0"/>
          <w:sz w:val="24"/>
          <w:szCs w:val="24"/>
          <w:lang w:val="is-IS"/>
        </w:rPr>
        <w:t>Fundir stjórnar HSK með stjórnum félaga.</w:t>
      </w:r>
    </w:p>
    <w:p w:rsidR="00E75993" w:rsidRPr="00A342AA" w:rsidRDefault="00A56B94" w:rsidP="00A342AA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A342AA">
        <w:rPr>
          <w:b/>
          <w:snapToGrid w:val="0"/>
          <w:sz w:val="24"/>
          <w:szCs w:val="24"/>
        </w:rPr>
        <w:tab/>
      </w:r>
      <w:r w:rsidR="00381698" w:rsidRPr="00A342AA">
        <w:rPr>
          <w:b/>
          <w:snapToGrid w:val="0"/>
          <w:sz w:val="24"/>
          <w:szCs w:val="24"/>
        </w:rPr>
        <w:t xml:space="preserve"> </w:t>
      </w:r>
    </w:p>
    <w:p w:rsidR="00E75993" w:rsidRDefault="000F4EBE" w:rsidP="00E61790">
      <w:pPr>
        <w:tabs>
          <w:tab w:val="left" w:pos="50"/>
        </w:tabs>
        <w:spacing w:line="360" w:lineRule="auto"/>
        <w:jc w:val="both"/>
        <w:rPr>
          <w:b/>
          <w:snapToGrid w:val="0"/>
          <w:sz w:val="24"/>
          <w:szCs w:val="24"/>
        </w:rPr>
      </w:pPr>
      <w:r w:rsidRPr="00381698">
        <w:rPr>
          <w:snapToGrid w:val="0"/>
          <w:sz w:val="24"/>
          <w:szCs w:val="24"/>
        </w:rPr>
        <w:tab/>
      </w:r>
      <w:r w:rsidR="00E75993" w:rsidRPr="00A342AA">
        <w:rPr>
          <w:b/>
          <w:snapToGrid w:val="0"/>
          <w:sz w:val="28"/>
          <w:szCs w:val="24"/>
        </w:rPr>
        <w:t>Laga</w:t>
      </w:r>
      <w:r w:rsidR="00051D84" w:rsidRPr="00A342AA">
        <w:rPr>
          <w:b/>
          <w:snapToGrid w:val="0"/>
          <w:sz w:val="28"/>
          <w:szCs w:val="24"/>
        </w:rPr>
        <w:t>-</w:t>
      </w:r>
      <w:r w:rsidR="00E75993" w:rsidRPr="00A342AA">
        <w:rPr>
          <w:b/>
          <w:snapToGrid w:val="0"/>
          <w:sz w:val="28"/>
          <w:szCs w:val="24"/>
        </w:rPr>
        <w:t xml:space="preserve"> </w:t>
      </w:r>
      <w:proofErr w:type="gramStart"/>
      <w:r w:rsidR="00E75993" w:rsidRPr="00A342AA">
        <w:rPr>
          <w:b/>
          <w:snapToGrid w:val="0"/>
          <w:sz w:val="28"/>
          <w:szCs w:val="24"/>
        </w:rPr>
        <w:t>og</w:t>
      </w:r>
      <w:proofErr w:type="gramEnd"/>
      <w:r w:rsidR="00E75993" w:rsidRPr="00A342AA">
        <w:rPr>
          <w:b/>
          <w:snapToGrid w:val="0"/>
          <w:sz w:val="28"/>
          <w:szCs w:val="24"/>
        </w:rPr>
        <w:t xml:space="preserve"> reglugerðarnefnd </w:t>
      </w:r>
      <w:r w:rsidR="00E75993" w:rsidRPr="00A342AA">
        <w:rPr>
          <w:b/>
          <w:snapToGrid w:val="0"/>
          <w:sz w:val="24"/>
          <w:szCs w:val="24"/>
        </w:rPr>
        <w:tab/>
      </w:r>
      <w:r w:rsidR="00381698" w:rsidRPr="00A342AA">
        <w:rPr>
          <w:b/>
          <w:snapToGrid w:val="0"/>
          <w:sz w:val="24"/>
          <w:szCs w:val="24"/>
        </w:rPr>
        <w:t xml:space="preserve"> </w:t>
      </w:r>
    </w:p>
    <w:p w:rsidR="00E4773A" w:rsidRPr="00E4773A" w:rsidRDefault="00E4773A" w:rsidP="00E4773A">
      <w:pPr>
        <w:numPr>
          <w:ilvl w:val="0"/>
          <w:numId w:val="17"/>
        </w:numPr>
        <w:tabs>
          <w:tab w:val="left" w:pos="50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 w:rsidRPr="00E4773A">
        <w:rPr>
          <w:snapToGrid w:val="0"/>
          <w:sz w:val="24"/>
          <w:szCs w:val="24"/>
          <w:lang w:val="is-IS"/>
        </w:rPr>
        <w:t>Tillaga endurskoðunar</w:t>
      </w:r>
      <w:r>
        <w:rPr>
          <w:snapToGrid w:val="0"/>
          <w:sz w:val="24"/>
          <w:szCs w:val="24"/>
          <w:lang w:val="is-IS"/>
        </w:rPr>
        <w:t>nefndar reglugerðar um landsmót</w:t>
      </w:r>
      <w:r w:rsidRPr="00E4773A">
        <w:rPr>
          <w:snapToGrid w:val="0"/>
          <w:sz w:val="24"/>
          <w:szCs w:val="24"/>
          <w:lang w:val="is-IS"/>
        </w:rPr>
        <w:t>.</w:t>
      </w:r>
      <w:r>
        <w:rPr>
          <w:snapToGrid w:val="0"/>
          <w:sz w:val="24"/>
          <w:szCs w:val="24"/>
          <w:lang w:val="is-IS"/>
        </w:rPr>
        <w:t xml:space="preserve"> </w:t>
      </w:r>
      <w:r w:rsidRPr="00E4773A">
        <w:rPr>
          <w:snapToGrid w:val="0"/>
          <w:sz w:val="24"/>
          <w:szCs w:val="24"/>
          <w:lang w:val="is-IS"/>
        </w:rPr>
        <w:t>(hvaða breytingar viljum við sjá á landsmóti UMFÍ?)</w:t>
      </w:r>
    </w:p>
    <w:p w:rsidR="00E4773A" w:rsidRPr="00E4773A" w:rsidRDefault="00E4773A" w:rsidP="00E4773A">
      <w:pPr>
        <w:numPr>
          <w:ilvl w:val="0"/>
          <w:numId w:val="17"/>
        </w:numPr>
        <w:tabs>
          <w:tab w:val="left" w:pos="50"/>
        </w:tabs>
        <w:spacing w:line="360" w:lineRule="auto"/>
        <w:jc w:val="both"/>
        <w:rPr>
          <w:snapToGrid w:val="0"/>
          <w:sz w:val="24"/>
          <w:szCs w:val="24"/>
          <w:lang w:val="is-IS"/>
        </w:rPr>
      </w:pPr>
      <w:r w:rsidRPr="00E4773A">
        <w:rPr>
          <w:snapToGrid w:val="0"/>
          <w:sz w:val="24"/>
          <w:szCs w:val="24"/>
          <w:lang w:val="is-IS"/>
        </w:rPr>
        <w:t>Á að breyta lögum HSK varðandi fulltrúafjölda félaga á héraðsþingi?</w:t>
      </w:r>
    </w:p>
    <w:p w:rsidR="00A342AA" w:rsidRPr="00A342AA" w:rsidRDefault="00A342AA" w:rsidP="00E61790">
      <w:pPr>
        <w:tabs>
          <w:tab w:val="left" w:pos="50"/>
        </w:tabs>
        <w:spacing w:line="360" w:lineRule="auto"/>
        <w:jc w:val="both"/>
        <w:rPr>
          <w:b/>
          <w:snapToGrid w:val="0"/>
          <w:sz w:val="24"/>
          <w:szCs w:val="24"/>
        </w:rPr>
      </w:pPr>
    </w:p>
    <w:p w:rsidR="00E4773A" w:rsidRDefault="00E75993" w:rsidP="00E61790">
      <w:pPr>
        <w:tabs>
          <w:tab w:val="left" w:pos="50"/>
          <w:tab w:val="left" w:pos="1418"/>
        </w:tabs>
        <w:spacing w:line="360" w:lineRule="auto"/>
        <w:jc w:val="both"/>
        <w:rPr>
          <w:b/>
          <w:snapToGrid w:val="0"/>
          <w:sz w:val="28"/>
          <w:szCs w:val="24"/>
        </w:rPr>
      </w:pPr>
      <w:r w:rsidRPr="00381698">
        <w:rPr>
          <w:snapToGrid w:val="0"/>
          <w:sz w:val="24"/>
          <w:szCs w:val="24"/>
        </w:rPr>
        <w:tab/>
      </w:r>
      <w:r w:rsidRPr="00A342AA">
        <w:rPr>
          <w:b/>
          <w:snapToGrid w:val="0"/>
          <w:sz w:val="28"/>
          <w:szCs w:val="24"/>
        </w:rPr>
        <w:t xml:space="preserve">Íþróttanefnd </w:t>
      </w:r>
    </w:p>
    <w:p w:rsidR="00E4773A" w:rsidRPr="00E4773A" w:rsidRDefault="00E4773A" w:rsidP="00E4773A">
      <w:pPr>
        <w:numPr>
          <w:ilvl w:val="0"/>
          <w:numId w:val="16"/>
        </w:numPr>
        <w:tabs>
          <w:tab w:val="left" w:pos="50"/>
          <w:tab w:val="left" w:pos="1418"/>
        </w:tabs>
        <w:spacing w:line="360" w:lineRule="auto"/>
        <w:rPr>
          <w:snapToGrid w:val="0"/>
          <w:sz w:val="24"/>
          <w:szCs w:val="24"/>
          <w:lang w:val="is-IS"/>
        </w:rPr>
      </w:pPr>
      <w:r w:rsidRPr="00E4773A">
        <w:rPr>
          <w:snapToGrid w:val="0"/>
          <w:sz w:val="24"/>
          <w:szCs w:val="24"/>
          <w:lang w:val="is-IS"/>
        </w:rPr>
        <w:t>Tillaga endurskoðunarnefndar reglugerðar um landsmót. (hvaða breytingar viljum við sjá á landsmóti UMFÍ?)</w:t>
      </w:r>
    </w:p>
    <w:p w:rsidR="00E4773A" w:rsidRPr="00E4773A" w:rsidRDefault="00E4773A" w:rsidP="00E4773A">
      <w:pPr>
        <w:numPr>
          <w:ilvl w:val="0"/>
          <w:numId w:val="16"/>
        </w:numPr>
        <w:tabs>
          <w:tab w:val="left" w:pos="50"/>
          <w:tab w:val="left" w:pos="1418"/>
        </w:tabs>
        <w:spacing w:line="360" w:lineRule="auto"/>
        <w:rPr>
          <w:snapToGrid w:val="0"/>
          <w:sz w:val="24"/>
          <w:szCs w:val="24"/>
          <w:lang w:val="is-IS"/>
        </w:rPr>
      </w:pPr>
      <w:r w:rsidRPr="00E4773A">
        <w:rPr>
          <w:snapToGrid w:val="0"/>
          <w:sz w:val="24"/>
          <w:szCs w:val="24"/>
          <w:lang w:val="is-IS"/>
        </w:rPr>
        <w:t>Hvernig má virkja ungt fólk til frekari starfa innan hreyfingarinnar, t.d. unglinga sem hættir eru iðkun keppnisíþrótta?</w:t>
      </w:r>
    </w:p>
    <w:p w:rsidR="00785C74" w:rsidRPr="00A342AA" w:rsidRDefault="00E75993" w:rsidP="00E61790">
      <w:pPr>
        <w:tabs>
          <w:tab w:val="left" w:pos="50"/>
          <w:tab w:val="left" w:pos="1418"/>
        </w:tabs>
        <w:spacing w:line="360" w:lineRule="auto"/>
        <w:jc w:val="both"/>
        <w:rPr>
          <w:b/>
          <w:snapToGrid w:val="0"/>
          <w:sz w:val="24"/>
          <w:szCs w:val="24"/>
        </w:rPr>
      </w:pPr>
      <w:r w:rsidRPr="00A342AA">
        <w:rPr>
          <w:b/>
          <w:snapToGrid w:val="0"/>
          <w:sz w:val="24"/>
          <w:szCs w:val="24"/>
        </w:rPr>
        <w:tab/>
      </w:r>
      <w:r w:rsidR="00A56B94" w:rsidRPr="00A342AA">
        <w:rPr>
          <w:b/>
          <w:snapToGrid w:val="0"/>
          <w:sz w:val="24"/>
          <w:szCs w:val="24"/>
        </w:rPr>
        <w:tab/>
      </w:r>
      <w:r w:rsidR="00381698" w:rsidRPr="00A342AA">
        <w:rPr>
          <w:b/>
          <w:snapToGrid w:val="0"/>
          <w:sz w:val="24"/>
          <w:szCs w:val="24"/>
        </w:rPr>
        <w:t xml:space="preserve"> </w:t>
      </w:r>
    </w:p>
    <w:p w:rsidR="00E75993" w:rsidRDefault="00A342AA" w:rsidP="00A342AA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Gengið var til nefndarstarfa. Nefndir funduðu í </w:t>
      </w:r>
      <w:r w:rsidR="00E4773A">
        <w:rPr>
          <w:snapToGrid w:val="0"/>
          <w:sz w:val="24"/>
          <w:szCs w:val="24"/>
        </w:rPr>
        <w:t xml:space="preserve">félagsheimilinu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áttu þingfulltrúar að mæta í þingsal aftur eigi síðar en 15:15.</w:t>
      </w:r>
    </w:p>
    <w:p w:rsidR="00A342AA" w:rsidRPr="0054593E" w:rsidRDefault="00A342AA" w:rsidP="00A342AA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9B29FF" w:rsidRDefault="009B29FF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</w:p>
    <w:p w:rsidR="009B29FF" w:rsidRDefault="009B29FF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</w:p>
    <w:p w:rsidR="009B29FF" w:rsidRDefault="009B29FF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</w:p>
    <w:p w:rsidR="00233C1D" w:rsidRDefault="00233C1D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32"/>
          <w:szCs w:val="24"/>
          <w:u w:val="single"/>
        </w:rPr>
      </w:pPr>
      <w:r w:rsidRPr="00233C1D">
        <w:rPr>
          <w:b/>
          <w:snapToGrid w:val="0"/>
          <w:sz w:val="32"/>
          <w:szCs w:val="24"/>
          <w:u w:val="single"/>
        </w:rPr>
        <w:lastRenderedPageBreak/>
        <w:t>Verðlaunaafhending</w:t>
      </w:r>
    </w:p>
    <w:p w:rsidR="0060768A" w:rsidRDefault="00233C1D" w:rsidP="0060768A">
      <w:pPr>
        <w:tabs>
          <w:tab w:val="left" w:pos="50"/>
          <w:tab w:val="left" w:pos="1486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32"/>
          <w:szCs w:val="24"/>
        </w:rPr>
        <w:t xml:space="preserve">          </w:t>
      </w:r>
      <w:r w:rsidR="0060768A">
        <w:rPr>
          <w:snapToGrid w:val="0"/>
          <w:sz w:val="24"/>
          <w:szCs w:val="24"/>
        </w:rPr>
        <w:t xml:space="preserve">Guðríður afhenti </w:t>
      </w:r>
      <w:r w:rsidR="009B29FF">
        <w:rPr>
          <w:snapToGrid w:val="0"/>
          <w:sz w:val="24"/>
          <w:szCs w:val="24"/>
        </w:rPr>
        <w:t xml:space="preserve">öðlingi ársins viðurkenningu en það </w:t>
      </w:r>
      <w:r w:rsidR="0060768A">
        <w:rPr>
          <w:snapToGrid w:val="0"/>
          <w:sz w:val="24"/>
          <w:szCs w:val="24"/>
        </w:rPr>
        <w:t xml:space="preserve">var Guðni Guðmundsson frá Þverlæk </w:t>
      </w:r>
      <w:proofErr w:type="gramStart"/>
      <w:r w:rsidR="009B29FF">
        <w:rPr>
          <w:snapToGrid w:val="0"/>
          <w:sz w:val="24"/>
          <w:szCs w:val="24"/>
        </w:rPr>
        <w:t>sem</w:t>
      </w:r>
      <w:proofErr w:type="gramEnd"/>
      <w:r w:rsidR="009B29FF">
        <w:rPr>
          <w:snapToGrid w:val="0"/>
          <w:sz w:val="24"/>
          <w:szCs w:val="24"/>
        </w:rPr>
        <w:t xml:space="preserve"> hlaut þann heiður. Guðni</w:t>
      </w:r>
      <w:r w:rsidR="0060768A">
        <w:rPr>
          <w:snapToGrid w:val="0"/>
          <w:sz w:val="24"/>
          <w:szCs w:val="24"/>
        </w:rPr>
        <w:t xml:space="preserve"> tók til máls </w:t>
      </w:r>
      <w:proofErr w:type="gramStart"/>
      <w:r w:rsidR="0060768A">
        <w:rPr>
          <w:snapToGrid w:val="0"/>
          <w:sz w:val="24"/>
          <w:szCs w:val="24"/>
        </w:rPr>
        <w:t>og</w:t>
      </w:r>
      <w:proofErr w:type="gramEnd"/>
      <w:r w:rsidR="0060768A">
        <w:rPr>
          <w:snapToGrid w:val="0"/>
          <w:sz w:val="24"/>
          <w:szCs w:val="24"/>
        </w:rPr>
        <w:t xml:space="preserve"> þakkaði þann heiður sem honum var sýndur með því að vera útnefndur og setti saman þessa vísu í tilefni dagsins.</w:t>
      </w:r>
    </w:p>
    <w:p w:rsidR="00897245" w:rsidRDefault="00897245" w:rsidP="00DC16BF">
      <w:pPr>
        <w:tabs>
          <w:tab w:val="left" w:pos="50"/>
          <w:tab w:val="left" w:pos="1486"/>
        </w:tabs>
        <w:spacing w:line="360" w:lineRule="auto"/>
        <w:ind w:left="720"/>
        <w:rPr>
          <w:snapToGrid w:val="0"/>
          <w:sz w:val="24"/>
          <w:szCs w:val="24"/>
        </w:rPr>
      </w:pPr>
    </w:p>
    <w:p w:rsidR="0060768A" w:rsidRDefault="0060768A" w:rsidP="00DC16BF">
      <w:pPr>
        <w:tabs>
          <w:tab w:val="left" w:pos="50"/>
          <w:tab w:val="left" w:pos="1486"/>
        </w:tabs>
        <w:spacing w:line="360" w:lineRule="auto"/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Ennþá nórir í gömlum glæðum.</w:t>
      </w:r>
    </w:p>
    <w:p w:rsidR="0060768A" w:rsidRDefault="0060768A" w:rsidP="00DC16BF">
      <w:pPr>
        <w:tabs>
          <w:tab w:val="left" w:pos="50"/>
          <w:tab w:val="left" w:pos="1486"/>
        </w:tabs>
        <w:spacing w:line="360" w:lineRule="auto"/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Garmurinn ég er enn á skriði</w:t>
      </w:r>
      <w:r w:rsidR="007B5AD1">
        <w:rPr>
          <w:snapToGrid w:val="0"/>
          <w:sz w:val="24"/>
          <w:szCs w:val="24"/>
        </w:rPr>
        <w:t>.</w:t>
      </w:r>
      <w:r>
        <w:rPr>
          <w:snapToGrid w:val="0"/>
          <w:sz w:val="24"/>
          <w:szCs w:val="24"/>
        </w:rPr>
        <w:t xml:space="preserve"> </w:t>
      </w:r>
    </w:p>
    <w:p w:rsidR="0060768A" w:rsidRDefault="007B5AD1" w:rsidP="00DC16BF">
      <w:pPr>
        <w:tabs>
          <w:tab w:val="left" w:pos="50"/>
          <w:tab w:val="left" w:pos="1486"/>
        </w:tabs>
        <w:spacing w:line="360" w:lineRule="auto"/>
        <w:ind w:left="72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</w:t>
      </w:r>
      <w:r w:rsidR="0060768A">
        <w:rPr>
          <w:snapToGrid w:val="0"/>
          <w:sz w:val="24"/>
          <w:szCs w:val="24"/>
        </w:rPr>
        <w:t>ýnist mér þó styttast óðum</w:t>
      </w:r>
      <w:r>
        <w:rPr>
          <w:snapToGrid w:val="0"/>
          <w:sz w:val="24"/>
          <w:szCs w:val="24"/>
        </w:rPr>
        <w:t>,</w:t>
      </w:r>
      <w:r w:rsidR="0060768A">
        <w:rPr>
          <w:snapToGrid w:val="0"/>
          <w:sz w:val="24"/>
          <w:szCs w:val="24"/>
        </w:rPr>
        <w:t xml:space="preserve"> </w:t>
      </w:r>
    </w:p>
    <w:p w:rsidR="0060768A" w:rsidRDefault="0060768A" w:rsidP="00DC16BF">
      <w:pPr>
        <w:tabs>
          <w:tab w:val="left" w:pos="50"/>
          <w:tab w:val="left" w:pos="1486"/>
        </w:tabs>
        <w:spacing w:line="360" w:lineRule="auto"/>
        <w:ind w:left="720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spölurinn</w:t>
      </w:r>
      <w:proofErr w:type="gramEnd"/>
      <w:r>
        <w:rPr>
          <w:snapToGrid w:val="0"/>
          <w:sz w:val="24"/>
          <w:szCs w:val="24"/>
        </w:rPr>
        <w:t xml:space="preserve"> að hinu gullna hliði.</w:t>
      </w:r>
    </w:p>
    <w:p w:rsidR="00005FDF" w:rsidRDefault="00005FDF" w:rsidP="00DC16BF">
      <w:pPr>
        <w:tabs>
          <w:tab w:val="left" w:pos="50"/>
          <w:tab w:val="left" w:pos="1486"/>
        </w:tabs>
        <w:spacing w:line="360" w:lineRule="auto"/>
        <w:ind w:left="720"/>
        <w:rPr>
          <w:snapToGrid w:val="0"/>
          <w:sz w:val="24"/>
          <w:szCs w:val="24"/>
        </w:rPr>
      </w:pPr>
    </w:p>
    <w:p w:rsidR="00E75993" w:rsidRDefault="003C51E0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="00341951">
        <w:rPr>
          <w:snapToGrid w:val="0"/>
          <w:sz w:val="24"/>
          <w:szCs w:val="24"/>
        </w:rPr>
        <w:t>Guðríður Aadnegard</w:t>
      </w:r>
      <w:r w:rsidR="00233C1D">
        <w:rPr>
          <w:snapToGrid w:val="0"/>
          <w:sz w:val="24"/>
          <w:szCs w:val="24"/>
        </w:rPr>
        <w:t xml:space="preserve"> afhenti íþróttamönnum hverrar greinar viðurkenningar. Nöfn verðlaunahafa eru birt á </w:t>
      </w:r>
      <w:proofErr w:type="gramStart"/>
      <w:r w:rsidR="00233C1D">
        <w:rPr>
          <w:snapToGrid w:val="0"/>
          <w:sz w:val="24"/>
          <w:szCs w:val="24"/>
        </w:rPr>
        <w:t>bls</w:t>
      </w:r>
      <w:proofErr w:type="gramEnd"/>
      <w:r w:rsidR="002C298D">
        <w:rPr>
          <w:snapToGrid w:val="0"/>
          <w:sz w:val="24"/>
          <w:szCs w:val="24"/>
        </w:rPr>
        <w:t>. 12-13</w:t>
      </w:r>
      <w:r w:rsidR="00233C1D">
        <w:rPr>
          <w:snapToGrid w:val="0"/>
          <w:sz w:val="24"/>
          <w:szCs w:val="24"/>
        </w:rPr>
        <w:t xml:space="preserve"> í ársskýrslu HSK</w:t>
      </w:r>
      <w:r w:rsidR="00F61F04" w:rsidRPr="00440858">
        <w:rPr>
          <w:snapToGrid w:val="0"/>
          <w:sz w:val="24"/>
          <w:szCs w:val="24"/>
        </w:rPr>
        <w:t xml:space="preserve">. </w:t>
      </w:r>
    </w:p>
    <w:p w:rsidR="00233C1D" w:rsidRPr="00233C1D" w:rsidRDefault="00233C1D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32"/>
          <w:szCs w:val="24"/>
          <w:u w:val="single"/>
        </w:rPr>
      </w:pPr>
      <w:r>
        <w:rPr>
          <w:snapToGrid w:val="0"/>
          <w:sz w:val="24"/>
          <w:szCs w:val="24"/>
        </w:rPr>
        <w:t xml:space="preserve">          Íþróttamaður HSK 2014 er</w:t>
      </w:r>
      <w:r w:rsidR="00554EC3">
        <w:rPr>
          <w:snapToGrid w:val="0"/>
          <w:sz w:val="24"/>
          <w:szCs w:val="24"/>
        </w:rPr>
        <w:t xml:space="preserve"> </w:t>
      </w:r>
      <w:r w:rsidR="009E2ED5">
        <w:rPr>
          <w:snapToGrid w:val="0"/>
          <w:sz w:val="24"/>
          <w:szCs w:val="24"/>
        </w:rPr>
        <w:t>Dagný Brynjarsdóttir</w:t>
      </w:r>
      <w:r w:rsidR="00AD1B22">
        <w:rPr>
          <w:snapToGrid w:val="0"/>
          <w:sz w:val="24"/>
          <w:szCs w:val="24"/>
        </w:rPr>
        <w:t>,</w:t>
      </w:r>
      <w:r w:rsidR="009E2ED5">
        <w:rPr>
          <w:snapToGrid w:val="0"/>
          <w:sz w:val="24"/>
          <w:szCs w:val="24"/>
        </w:rPr>
        <w:t xml:space="preserve"> </w:t>
      </w:r>
      <w:r w:rsidR="00AD1B22">
        <w:rPr>
          <w:snapToGrid w:val="0"/>
          <w:sz w:val="24"/>
          <w:szCs w:val="24"/>
        </w:rPr>
        <w:t>knattspyrn</w:t>
      </w:r>
      <w:r w:rsidR="000C36EC">
        <w:rPr>
          <w:snapToGrid w:val="0"/>
          <w:sz w:val="24"/>
          <w:szCs w:val="24"/>
        </w:rPr>
        <w:t xml:space="preserve">ukona </w:t>
      </w:r>
      <w:r w:rsidR="009E2ED5">
        <w:rPr>
          <w:snapToGrid w:val="0"/>
          <w:sz w:val="24"/>
          <w:szCs w:val="24"/>
        </w:rPr>
        <w:t>frá Ungmennafélagi Selfoss.</w:t>
      </w:r>
    </w:p>
    <w:p w:rsidR="0060768A" w:rsidRPr="00440858" w:rsidRDefault="0060768A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E75993" w:rsidRDefault="00E75993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24"/>
          <w:szCs w:val="24"/>
          <w:u w:val="single"/>
        </w:rPr>
      </w:pPr>
      <w:r w:rsidRPr="009F5DAE">
        <w:rPr>
          <w:b/>
          <w:snapToGrid w:val="0"/>
          <w:sz w:val="32"/>
          <w:szCs w:val="24"/>
          <w:u w:val="single"/>
        </w:rPr>
        <w:t xml:space="preserve">Kaffihlé </w:t>
      </w:r>
    </w:p>
    <w:p w:rsidR="0054593E" w:rsidRPr="00580E04" w:rsidRDefault="009F5DAE" w:rsidP="009F5DAE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Þingfulltrúum, gestum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verðlaunahöfum boðið upp á kaffi og veitingar.</w:t>
      </w:r>
    </w:p>
    <w:p w:rsidR="00E75993" w:rsidRDefault="00A80159" w:rsidP="009F5DAE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Lárus Ingi Friðfinnson</w:t>
      </w:r>
      <w:r w:rsidR="00A74A6F">
        <w:rPr>
          <w:snapToGrid w:val="0"/>
          <w:sz w:val="24"/>
          <w:szCs w:val="24"/>
        </w:rPr>
        <w:t xml:space="preserve"> </w:t>
      </w:r>
      <w:r w:rsidR="00B93014" w:rsidRPr="00580E04">
        <w:rPr>
          <w:snapToGrid w:val="0"/>
          <w:sz w:val="24"/>
          <w:szCs w:val="24"/>
        </w:rPr>
        <w:t xml:space="preserve">vann </w:t>
      </w:r>
      <w:r w:rsidR="00F61F04" w:rsidRPr="00580E04">
        <w:rPr>
          <w:snapToGrid w:val="0"/>
          <w:sz w:val="24"/>
          <w:szCs w:val="24"/>
        </w:rPr>
        <w:t xml:space="preserve">titilinn </w:t>
      </w:r>
      <w:r w:rsidR="009F5DAE">
        <w:rPr>
          <w:snapToGrid w:val="0"/>
          <w:sz w:val="24"/>
          <w:szCs w:val="24"/>
        </w:rPr>
        <w:t xml:space="preserve">matmaður HSK </w:t>
      </w:r>
      <w:r w:rsidR="00F61F04" w:rsidRPr="00580E04">
        <w:rPr>
          <w:snapToGrid w:val="0"/>
          <w:sz w:val="24"/>
          <w:szCs w:val="24"/>
        </w:rPr>
        <w:t>í fyrra</w:t>
      </w:r>
      <w:r w:rsidR="009F5DAE">
        <w:rPr>
          <w:snapToGrid w:val="0"/>
          <w:sz w:val="24"/>
          <w:szCs w:val="24"/>
        </w:rPr>
        <w:t xml:space="preserve"> </w:t>
      </w:r>
      <w:proofErr w:type="gramStart"/>
      <w:r w:rsidR="00165EF8">
        <w:rPr>
          <w:snapToGrid w:val="0"/>
          <w:sz w:val="24"/>
          <w:szCs w:val="24"/>
        </w:rPr>
        <w:t>og</w:t>
      </w:r>
      <w:proofErr w:type="gramEnd"/>
      <w:r w:rsidR="00165EF8">
        <w:rPr>
          <w:snapToGrid w:val="0"/>
          <w:sz w:val="24"/>
          <w:szCs w:val="24"/>
        </w:rPr>
        <w:t xml:space="preserve"> til</w:t>
      </w:r>
      <w:r w:rsidR="009F5DAE">
        <w:rPr>
          <w:snapToGrid w:val="0"/>
          <w:sz w:val="24"/>
          <w:szCs w:val="24"/>
        </w:rPr>
        <w:t>nefnir</w:t>
      </w:r>
      <w:r>
        <w:rPr>
          <w:snapToGrid w:val="0"/>
          <w:sz w:val="24"/>
          <w:szCs w:val="24"/>
        </w:rPr>
        <w:t xml:space="preserve"> </w:t>
      </w:r>
      <w:r w:rsidR="00165EF8">
        <w:rPr>
          <w:snapToGrid w:val="0"/>
          <w:sz w:val="24"/>
          <w:szCs w:val="24"/>
        </w:rPr>
        <w:t>hann</w:t>
      </w:r>
      <w:r w:rsidR="009F5DAE">
        <w:rPr>
          <w:snapToGrid w:val="0"/>
          <w:sz w:val="24"/>
          <w:szCs w:val="24"/>
        </w:rPr>
        <w:t xml:space="preserve"> matmann </w:t>
      </w:r>
      <w:r w:rsidR="00A74A6F">
        <w:rPr>
          <w:snapToGrid w:val="0"/>
          <w:sz w:val="24"/>
          <w:szCs w:val="24"/>
        </w:rPr>
        <w:t>þingsins</w:t>
      </w:r>
      <w:r w:rsidR="009B29FF">
        <w:rPr>
          <w:snapToGrid w:val="0"/>
          <w:sz w:val="24"/>
          <w:szCs w:val="24"/>
        </w:rPr>
        <w:t xml:space="preserve"> nú</w:t>
      </w:r>
      <w:r w:rsidR="009F5DAE">
        <w:rPr>
          <w:snapToGrid w:val="0"/>
          <w:sz w:val="24"/>
          <w:szCs w:val="24"/>
        </w:rPr>
        <w:t>.</w:t>
      </w:r>
    </w:p>
    <w:p w:rsidR="009F5DAE" w:rsidRPr="00BA7DFD" w:rsidRDefault="00A74A6F" w:rsidP="009F5DAE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Matmaður 2015 var valinn </w:t>
      </w:r>
      <w:r w:rsidR="00843A50">
        <w:rPr>
          <w:snapToGrid w:val="0"/>
          <w:sz w:val="24"/>
          <w:szCs w:val="24"/>
        </w:rPr>
        <w:t>Sæmundur Steingrímsson</w:t>
      </w:r>
      <w:r w:rsidR="00005FDF">
        <w:rPr>
          <w:snapToGrid w:val="0"/>
          <w:sz w:val="24"/>
          <w:szCs w:val="24"/>
        </w:rPr>
        <w:t>.</w:t>
      </w:r>
    </w:p>
    <w:p w:rsidR="00A56B94" w:rsidRPr="00440858" w:rsidRDefault="00A56B94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24"/>
          <w:szCs w:val="24"/>
        </w:rPr>
      </w:pPr>
    </w:p>
    <w:p w:rsidR="00E75993" w:rsidRDefault="00E75993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  <w:r w:rsidRPr="00A74A6F">
        <w:rPr>
          <w:b/>
          <w:snapToGrid w:val="0"/>
          <w:sz w:val="32"/>
          <w:szCs w:val="24"/>
          <w:u w:val="single"/>
        </w:rPr>
        <w:t>Álit nefnda</w:t>
      </w:r>
      <w:r w:rsidR="00A56B94" w:rsidRPr="00A74A6F">
        <w:rPr>
          <w:b/>
          <w:snapToGrid w:val="0"/>
          <w:sz w:val="32"/>
          <w:szCs w:val="24"/>
          <w:u w:val="single"/>
        </w:rPr>
        <w:t xml:space="preserve"> </w:t>
      </w:r>
    </w:p>
    <w:p w:rsidR="007A3AB7" w:rsidRDefault="007A3AB7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24"/>
          <w:szCs w:val="24"/>
          <w:u w:val="single"/>
        </w:rPr>
      </w:pPr>
    </w:p>
    <w:p w:rsidR="00A74A6F" w:rsidRPr="007A3AB7" w:rsidRDefault="00A74A6F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28"/>
          <w:szCs w:val="24"/>
          <w:u w:val="single"/>
        </w:rPr>
      </w:pPr>
      <w:r w:rsidRPr="007A3AB7">
        <w:rPr>
          <w:b/>
          <w:snapToGrid w:val="0"/>
          <w:sz w:val="28"/>
          <w:szCs w:val="24"/>
          <w:u w:val="single"/>
        </w:rPr>
        <w:t>Tillögur Allsherjarnefndar</w:t>
      </w:r>
    </w:p>
    <w:p w:rsidR="00A74A6F" w:rsidRDefault="00A74A6F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A74A6F" w:rsidRDefault="00A74A6F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Valgerður Auðunsdóttir, formaður.</w:t>
      </w:r>
    </w:p>
    <w:p w:rsidR="007A3AB7" w:rsidRDefault="007A3AB7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Tillaga nr. 1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Uppbygging íþróttamannvirkja og viðhald</w:t>
      </w:r>
    </w:p>
    <w:p w:rsidR="00807A77" w:rsidRDefault="00807A77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147A04">
        <w:rPr>
          <w:rFonts w:ascii="Times New Roman" w:eastAsia="Times New Roman" w:hAnsi="Times New Roman"/>
          <w:sz w:val="24"/>
        </w:rPr>
        <w:t xml:space="preserve">93. héraðsþing Héraðssambandsins Skarphéðins, haldið á Flúðum 15. mars 2015, hvetur sveitarfélög til að halda áfram uppbyggingu íþróttamannvirkja á sambandssvæðinu og  vinna að því að þær framkvæmdir sem þegar eru hafnar verði kláraðar og að aukið fjármagn verði sett í viðhald þeirra mannvirkja sem til staðar eru. </w:t>
      </w:r>
    </w:p>
    <w:p w:rsidR="000C76A0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0C76A0" w:rsidRDefault="000C76A0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147A04">
        <w:rPr>
          <w:rFonts w:ascii="Times New Roman" w:eastAsia="Times New Roman" w:hAnsi="Times New Roman"/>
          <w:sz w:val="24"/>
        </w:rPr>
        <w:t> 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lastRenderedPageBreak/>
        <w:t>Tillaga nr. 2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bCs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Þakkir til héraðsnefnda og sveitarfélaga</w:t>
      </w:r>
    </w:p>
    <w:p w:rsidR="00807A77" w:rsidRDefault="00807A77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147A04">
        <w:rPr>
          <w:rFonts w:ascii="Times New Roman" w:eastAsia="Times New Roman" w:hAnsi="Times New Roman"/>
          <w:sz w:val="24"/>
        </w:rPr>
        <w:t>93. héraðsþing Héraðssambandsins Skarphéðins, haldið á Flúðum 15. mars 2015, þakkar sveitarstjórnum og héraðsnefndum á sambandssvæði HSK fyrir mikilvægan stuðning á árinu.</w:t>
      </w:r>
    </w:p>
    <w:p w:rsidR="000C76A0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147A04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0C76A0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Cs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Tillaga nr. 3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Ferðamáti</w:t>
      </w:r>
    </w:p>
    <w:p w:rsidR="00807A77" w:rsidRDefault="00807A77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147A04">
        <w:rPr>
          <w:rFonts w:ascii="Times New Roman" w:eastAsia="Times New Roman" w:hAnsi="Times New Roman"/>
          <w:sz w:val="24"/>
        </w:rPr>
        <w:t>93. héraðsþing Héraðssambandsins Skarphéðins, haldið á Flúðum 15. mars 2015,  hvetur sveitarfélög til að tryggja góðar samgöngur fyrir börn að íþróttaaðstöðu, gangandi, hjólandi eða með fólksflutningabílum.</w:t>
      </w:r>
    </w:p>
    <w:p w:rsidR="000C76A0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0C76A0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0C76A0" w:rsidRPr="00147A04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bCs/>
          <w:color w:val="FF0000"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sz w:val="24"/>
        </w:rPr>
        <w:t>Tillaga nr. 4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Fyrirmyndarfélag ÍSÍ</w:t>
      </w:r>
    </w:p>
    <w:p w:rsidR="000C76A0" w:rsidRDefault="00807A77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147A04">
        <w:rPr>
          <w:rFonts w:ascii="Times New Roman" w:eastAsia="Times New Roman" w:hAnsi="Times New Roman"/>
          <w:sz w:val="24"/>
        </w:rPr>
        <w:t xml:space="preserve">93. héraðsþing Héraðssambandsins Skarphéðins, haldið á Flúðum 15. mars 2015,  hvetur aðildarfélög HSK til </w:t>
      </w:r>
      <w:r w:rsidR="006F5338">
        <w:rPr>
          <w:rFonts w:ascii="Times New Roman" w:eastAsia="Times New Roman" w:hAnsi="Times New Roman"/>
          <w:sz w:val="24"/>
        </w:rPr>
        <w:t xml:space="preserve">að </w:t>
      </w:r>
      <w:r w:rsidRPr="00147A04">
        <w:rPr>
          <w:rFonts w:ascii="Times New Roman" w:eastAsia="Times New Roman" w:hAnsi="Times New Roman"/>
          <w:sz w:val="24"/>
        </w:rPr>
        <w:t>vinna að því að gerast Fyrirmyndafélög ÍSÍ.</w:t>
      </w:r>
    </w:p>
    <w:p w:rsidR="000C76A0" w:rsidRPr="00147A04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0C76A0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Tillaga nr. 5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Almenningsíþróttir</w:t>
      </w:r>
    </w:p>
    <w:p w:rsidR="00807A77" w:rsidRDefault="00807A77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147A04">
        <w:rPr>
          <w:rFonts w:ascii="Times New Roman" w:eastAsia="Times New Roman" w:hAnsi="Times New Roman"/>
          <w:sz w:val="24"/>
        </w:rPr>
        <w:t>93. héraðsþing Héraðssambandsins Skarphéðins, haldið á Flúðum 15. mars 2015, hvetur aðildarfélög sín til að sinna almenningsíþróttum og  hvetja félagsmenn til virkrar þátttöku í almenningsíþróttaverkefnum á vegum UMFÍ og ÍSÍ</w:t>
      </w:r>
      <w:r w:rsidR="000C76A0">
        <w:rPr>
          <w:rFonts w:ascii="Times New Roman" w:eastAsia="Times New Roman" w:hAnsi="Times New Roman"/>
          <w:sz w:val="24"/>
        </w:rPr>
        <w:t>.</w:t>
      </w:r>
    </w:p>
    <w:p w:rsidR="000C76A0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0C76A0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0C76A0" w:rsidRPr="00147A04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bCs/>
          <w:color w:val="FF0000"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Tillaga nr. 6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bCs/>
          <w:sz w:val="24"/>
        </w:rPr>
      </w:pPr>
      <w:r w:rsidRPr="00147A04">
        <w:rPr>
          <w:rFonts w:ascii="Times New Roman" w:eastAsia="Times New Roman" w:hAnsi="Times New Roman"/>
          <w:b/>
          <w:bCs/>
          <w:sz w:val="24"/>
        </w:rPr>
        <w:t>Þakkir til styrktaraðila</w:t>
      </w:r>
    </w:p>
    <w:p w:rsidR="00807A77" w:rsidRDefault="00807A77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147A04">
        <w:rPr>
          <w:rFonts w:ascii="Times New Roman" w:eastAsia="Times New Roman" w:hAnsi="Times New Roman"/>
          <w:sz w:val="24"/>
        </w:rPr>
        <w:t>93. héraðsþing Héraðssambandsins Skarphéðins, haldið á Flúðum 15. mars 2015, þakkar styrktaraðilum á sambandssvæði HSK fyrir mikilvægan stuðning á árinu.</w:t>
      </w:r>
    </w:p>
    <w:p w:rsidR="000C76A0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0C76A0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0C76A0" w:rsidRPr="00147A04" w:rsidRDefault="000C76A0" w:rsidP="00807A77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sz w:val="24"/>
        </w:rPr>
        <w:t>Tillaga nr. 7</w:t>
      </w:r>
    </w:p>
    <w:p w:rsidR="00807A77" w:rsidRPr="00147A04" w:rsidRDefault="00807A77" w:rsidP="00807A77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147A04">
        <w:rPr>
          <w:rFonts w:ascii="Times New Roman" w:eastAsia="Times New Roman" w:hAnsi="Times New Roman"/>
          <w:b/>
          <w:sz w:val="24"/>
        </w:rPr>
        <w:t>Evrópa unga fólksins</w:t>
      </w:r>
    </w:p>
    <w:p w:rsidR="00807A77" w:rsidRDefault="00807A77" w:rsidP="00807A77">
      <w:pPr>
        <w:pStyle w:val="NoSpacing"/>
        <w:jc w:val="both"/>
        <w:rPr>
          <w:rFonts w:ascii="Times New Roman" w:hAnsi="Times New Roman"/>
          <w:sz w:val="24"/>
        </w:rPr>
      </w:pPr>
      <w:r w:rsidRPr="00147A04">
        <w:rPr>
          <w:rFonts w:ascii="Times New Roman" w:eastAsia="Times New Roman" w:hAnsi="Times New Roman"/>
          <w:sz w:val="24"/>
        </w:rPr>
        <w:t>93. héraðsþing Héraðssambandsins Skarphéðins, haldið á Flúðum 15. mars 2015,</w:t>
      </w:r>
      <w:r w:rsidRPr="00147A04">
        <w:rPr>
          <w:rFonts w:ascii="Times New Roman" w:hAnsi="Times New Roman"/>
          <w:sz w:val="24"/>
        </w:rPr>
        <w:t xml:space="preserve"> hvetur sambandsaðila til að kynna sé</w:t>
      </w:r>
      <w:r w:rsidR="006F5338">
        <w:rPr>
          <w:rFonts w:ascii="Times New Roman" w:hAnsi="Times New Roman"/>
          <w:sz w:val="24"/>
        </w:rPr>
        <w:t>r og nýta þá möguleika sem eru í</w:t>
      </w:r>
      <w:r w:rsidRPr="00147A04">
        <w:rPr>
          <w:rFonts w:ascii="Times New Roman" w:hAnsi="Times New Roman"/>
          <w:sz w:val="24"/>
        </w:rPr>
        <w:t xml:space="preserve"> boði á vegum Evrópu unga fólksins (EUF) til eflingar félagsstarfs. </w:t>
      </w:r>
    </w:p>
    <w:p w:rsidR="000C76A0" w:rsidRDefault="000C76A0" w:rsidP="00807A77">
      <w:pPr>
        <w:pStyle w:val="NoSpacing"/>
        <w:jc w:val="both"/>
        <w:rPr>
          <w:rFonts w:ascii="Times New Roman" w:hAnsi="Times New Roman"/>
          <w:sz w:val="24"/>
        </w:rPr>
      </w:pPr>
    </w:p>
    <w:p w:rsidR="000C76A0" w:rsidRPr="000C76A0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0C76A0" w:rsidRPr="00147A04" w:rsidRDefault="000C76A0" w:rsidP="00807A77">
      <w:pPr>
        <w:pStyle w:val="NoSpacing"/>
        <w:jc w:val="both"/>
        <w:rPr>
          <w:rFonts w:ascii="Times New Roman" w:hAnsi="Times New Roman"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hAnsi="Times New Roman"/>
          <w:sz w:val="24"/>
        </w:rPr>
      </w:pPr>
    </w:p>
    <w:p w:rsidR="00807A77" w:rsidRPr="00147A04" w:rsidRDefault="00807A77" w:rsidP="00807A77">
      <w:pPr>
        <w:pStyle w:val="NoSpacing"/>
        <w:jc w:val="both"/>
        <w:rPr>
          <w:rFonts w:ascii="Times New Roman" w:hAnsi="Times New Roman"/>
          <w:b/>
          <w:sz w:val="24"/>
        </w:rPr>
      </w:pPr>
      <w:r w:rsidRPr="00147A04">
        <w:rPr>
          <w:rFonts w:ascii="Times New Roman" w:hAnsi="Times New Roman"/>
          <w:b/>
          <w:sz w:val="24"/>
        </w:rPr>
        <w:t>Tillaga nr. 8</w:t>
      </w:r>
    </w:p>
    <w:p w:rsidR="00807A77" w:rsidRPr="00147A04" w:rsidRDefault="00807A77" w:rsidP="00807A77">
      <w:pPr>
        <w:pStyle w:val="NoSpacing"/>
        <w:jc w:val="both"/>
        <w:rPr>
          <w:rFonts w:ascii="Times New Roman" w:hAnsi="Times New Roman"/>
          <w:b/>
          <w:sz w:val="24"/>
        </w:rPr>
      </w:pPr>
      <w:r w:rsidRPr="00147A04">
        <w:rPr>
          <w:rFonts w:ascii="Times New Roman" w:hAnsi="Times New Roman"/>
          <w:b/>
          <w:sz w:val="24"/>
        </w:rPr>
        <w:t xml:space="preserve">Gisting </w:t>
      </w:r>
    </w:p>
    <w:p w:rsidR="00807A77" w:rsidRDefault="00807A77" w:rsidP="00807A77">
      <w:pPr>
        <w:pStyle w:val="NoSpacing"/>
        <w:jc w:val="both"/>
        <w:rPr>
          <w:rFonts w:ascii="Times New Roman" w:hAnsi="Times New Roman"/>
          <w:sz w:val="24"/>
        </w:rPr>
      </w:pPr>
      <w:r w:rsidRPr="00147A04">
        <w:rPr>
          <w:rFonts w:ascii="Times New Roman" w:eastAsia="Times New Roman" w:hAnsi="Times New Roman"/>
          <w:sz w:val="24"/>
        </w:rPr>
        <w:t>93. héraðsþing Héraðssambandsins Skarphéðins, haldið á Flúðum 15. mars 2015,</w:t>
      </w:r>
      <w:r w:rsidRPr="00147A04">
        <w:rPr>
          <w:rFonts w:ascii="Times New Roman" w:hAnsi="Times New Roman"/>
          <w:sz w:val="24"/>
        </w:rPr>
        <w:t xml:space="preserve"> þakkar þeim sveitarfélögum sem stutt hafa við bakið á iðkendum ungmenna- og íþróttafélaga með því að sjá þeim fyrir gistingu í keppnisferðum. Jafnframt er hvatt til þess að sveitarfélögin leggi sitt af mörkum til að íþróttahópar fái gistingu á viðráðanlegu verði. </w:t>
      </w:r>
    </w:p>
    <w:p w:rsidR="000C76A0" w:rsidRDefault="000C76A0" w:rsidP="00807A77">
      <w:pPr>
        <w:pStyle w:val="NoSpacing"/>
        <w:jc w:val="both"/>
        <w:rPr>
          <w:rFonts w:ascii="Times New Roman" w:hAnsi="Times New Roman"/>
          <w:sz w:val="24"/>
        </w:rPr>
      </w:pPr>
    </w:p>
    <w:p w:rsidR="000C76A0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AD5BDE" w:rsidRDefault="00AD5BDE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</w:p>
    <w:p w:rsidR="00AD5BDE" w:rsidRPr="0056695A" w:rsidRDefault="00AD5BDE" w:rsidP="00AD5BDE">
      <w:pPr>
        <w:pStyle w:val="NoSpacing"/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695A">
        <w:rPr>
          <w:rFonts w:ascii="Times New Roman" w:hAnsi="Times New Roman"/>
          <w:snapToGrid w:val="0"/>
          <w:sz w:val="24"/>
          <w:szCs w:val="24"/>
        </w:rPr>
        <w:t>Vegna mála sem voru til umfjöllunar í nefndum, en</w:t>
      </w:r>
      <w:r>
        <w:rPr>
          <w:rFonts w:ascii="Times New Roman" w:hAnsi="Times New Roman"/>
          <w:snapToGrid w:val="0"/>
          <w:sz w:val="24"/>
          <w:szCs w:val="24"/>
        </w:rPr>
        <w:t xml:space="preserve"> eru </w:t>
      </w:r>
      <w:r w:rsidRPr="0056695A">
        <w:rPr>
          <w:rFonts w:ascii="Times New Roman" w:hAnsi="Times New Roman"/>
          <w:snapToGrid w:val="0"/>
          <w:sz w:val="24"/>
          <w:szCs w:val="24"/>
        </w:rPr>
        <w:t>ekki fyrirfram ákveðnar tillögur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er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56695A">
        <w:rPr>
          <w:rFonts w:ascii="Times New Roman" w:eastAsia="Times New Roman" w:hAnsi="Times New Roman"/>
          <w:sz w:val="24"/>
          <w:szCs w:val="24"/>
        </w:rPr>
        <w:t>itar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eða formanni 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hverrar nefndar </w:t>
      </w:r>
      <w:r>
        <w:rPr>
          <w:rFonts w:ascii="Times New Roman" w:eastAsia="Times New Roman" w:hAnsi="Times New Roman"/>
          <w:sz w:val="24"/>
          <w:szCs w:val="24"/>
        </w:rPr>
        <w:t>bent á að koma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tillögum og ábendingum nefndanna til stjórnar HSK.</w:t>
      </w:r>
    </w:p>
    <w:p w:rsidR="00AD5BDE" w:rsidRDefault="00AD5BDE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</w:p>
    <w:p w:rsidR="000C76A0" w:rsidRPr="000C76A0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</w:p>
    <w:p w:rsidR="000C76A0" w:rsidRPr="00147A04" w:rsidRDefault="000C76A0" w:rsidP="00807A77">
      <w:pPr>
        <w:pStyle w:val="NoSpacing"/>
        <w:jc w:val="both"/>
        <w:rPr>
          <w:rFonts w:ascii="Times New Roman" w:hAnsi="Times New Roman"/>
          <w:sz w:val="24"/>
        </w:rPr>
      </w:pPr>
    </w:p>
    <w:p w:rsidR="000C76A0" w:rsidRPr="007A3AB7" w:rsidRDefault="000C76A0" w:rsidP="000C76A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28"/>
          <w:szCs w:val="24"/>
          <w:u w:val="single"/>
        </w:rPr>
      </w:pPr>
      <w:r w:rsidRPr="007A3AB7">
        <w:rPr>
          <w:b/>
          <w:snapToGrid w:val="0"/>
          <w:sz w:val="28"/>
          <w:szCs w:val="24"/>
          <w:u w:val="single"/>
        </w:rPr>
        <w:t>Tillögur íþróttanefndar</w:t>
      </w:r>
    </w:p>
    <w:p w:rsidR="000C76A0" w:rsidRDefault="000C76A0" w:rsidP="000C76A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 w:rsidRPr="00ED3646">
        <w:rPr>
          <w:snapToGrid w:val="0"/>
          <w:sz w:val="24"/>
          <w:szCs w:val="24"/>
        </w:rPr>
        <w:t>Sigþrúður Harðardóttir,</w:t>
      </w:r>
      <w:r>
        <w:rPr>
          <w:snapToGrid w:val="0"/>
          <w:sz w:val="24"/>
          <w:szCs w:val="24"/>
        </w:rPr>
        <w:t xml:space="preserve"> formaður.</w:t>
      </w:r>
    </w:p>
    <w:p w:rsidR="000C76A0" w:rsidRPr="008E3F96" w:rsidRDefault="000C76A0" w:rsidP="000C76A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8"/>
          <w:szCs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Tillaga nr. 9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Íþróttastarf barna og ungmenna</w:t>
      </w:r>
    </w:p>
    <w:p w:rsidR="000C76A0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 hvetur sveitarfélög á Suðurlandi  til að standa  vörð um íþróttastarf fyrir börn og unglinga  og tryggja þannig að sunnlensk ungmenni fái áfram notið þess öfluga íþrótta- og forvarnarstarfs sem í boði er á sambandssvæðinu.</w:t>
      </w:r>
    </w:p>
    <w:p w:rsidR="00CA4B00" w:rsidRDefault="00CA4B0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CA4B00" w:rsidRPr="00CA4B00" w:rsidRDefault="00CA4B0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Tillaga nr. 10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Ferðasjóður íþróttafélaga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 hvetur ríkisvaldið til að standa við fyrri áform um að veita fjármunum í Ferðasjóð ríkisins og sjóðurinn vaxi eins og áætlað var. </w:t>
      </w:r>
    </w:p>
    <w:p w:rsidR="000C76A0" w:rsidRDefault="000C76A0" w:rsidP="000C76A0">
      <w:pPr>
        <w:pStyle w:val="NoSpacing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4154E2" w:rsidRPr="00CA4B00" w:rsidRDefault="004154E2" w:rsidP="004154E2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4154E2" w:rsidRPr="008E3F96" w:rsidRDefault="004154E2" w:rsidP="000C76A0">
      <w:pPr>
        <w:pStyle w:val="NoSpacing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Tillaga nr. 11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bCs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Ungli</w:t>
      </w:r>
      <w:r w:rsidR="00CA4B00">
        <w:rPr>
          <w:rFonts w:ascii="Times New Roman" w:eastAsia="Times New Roman" w:hAnsi="Times New Roman"/>
          <w:b/>
          <w:bCs/>
          <w:sz w:val="24"/>
        </w:rPr>
        <w:t>ngalandsmót UMFÍ á Akureyri 2015</w:t>
      </w:r>
    </w:p>
    <w:p w:rsidR="000C76A0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 hvetur aðildarfélög HSK til að fjölmenna  á Unglingalandsmót UMFÍ á Akureyri sem haldið verður 30. júli. – 2. ágúst 2015, keppendur jafnt sem aðstandendur.</w:t>
      </w:r>
    </w:p>
    <w:p w:rsidR="00936575" w:rsidRDefault="00936575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936575" w:rsidRPr="00CA4B00" w:rsidRDefault="00936575" w:rsidP="00936575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936575" w:rsidRPr="008E3F96" w:rsidRDefault="00936575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 </w:t>
      </w:r>
    </w:p>
    <w:p w:rsidR="009B29FF" w:rsidRDefault="009B29FF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sz w:val="24"/>
        </w:rPr>
        <w:lastRenderedPageBreak/>
        <w:t>Tillaga nr. 12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sz w:val="24"/>
        </w:rPr>
        <w:t>Samstarf íþróttafélaga og skóla 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 hvetur til aukins samstarfs íþróttafélaga og skóla.</w:t>
      </w:r>
      <w:r w:rsidR="002126FE">
        <w:rPr>
          <w:rFonts w:ascii="Times New Roman" w:eastAsia="Times New Roman" w:hAnsi="Times New Roman"/>
          <w:sz w:val="24"/>
        </w:rPr>
        <w:t xml:space="preserve"> Markmiðið verði</w:t>
      </w:r>
      <w:r w:rsidR="002D5480">
        <w:rPr>
          <w:rFonts w:ascii="Times New Roman" w:eastAsia="Times New Roman" w:hAnsi="Times New Roman"/>
          <w:sz w:val="24"/>
        </w:rPr>
        <w:t xml:space="preserve"> að auka aðgengi </w:t>
      </w:r>
      <w:r w:rsidR="002126FE">
        <w:rPr>
          <w:rFonts w:ascii="Times New Roman" w:eastAsia="Times New Roman" w:hAnsi="Times New Roman"/>
          <w:sz w:val="24"/>
        </w:rPr>
        <w:t>allra barna</w:t>
      </w:r>
      <w:r w:rsidR="00623142">
        <w:rPr>
          <w:rFonts w:ascii="Times New Roman" w:eastAsia="Times New Roman" w:hAnsi="Times New Roman"/>
          <w:sz w:val="24"/>
        </w:rPr>
        <w:t xml:space="preserve"> og unglinga</w:t>
      </w:r>
      <w:r w:rsidR="002126FE">
        <w:rPr>
          <w:rFonts w:ascii="Times New Roman" w:eastAsia="Times New Roman" w:hAnsi="Times New Roman"/>
          <w:sz w:val="24"/>
        </w:rPr>
        <w:t xml:space="preserve"> á skólaaldri að fjölbreyttu íþróttastarfi.</w:t>
      </w:r>
      <w:r w:rsidR="002D5480">
        <w:rPr>
          <w:rFonts w:ascii="Times New Roman" w:eastAsia="Times New Roman" w:hAnsi="Times New Roman"/>
          <w:sz w:val="24"/>
        </w:rPr>
        <w:t xml:space="preserve"> 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i/>
          <w:sz w:val="24"/>
        </w:rPr>
      </w:pPr>
      <w:r w:rsidRPr="008E3F96">
        <w:rPr>
          <w:rFonts w:ascii="Times New Roman" w:eastAsia="Times New Roman" w:hAnsi="Times New Roman"/>
          <w:i/>
          <w:sz w:val="24"/>
        </w:rPr>
        <w:t xml:space="preserve">Greinargerð: </w:t>
      </w:r>
    </w:p>
    <w:p w:rsidR="000C76A0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Aukið samstarf íþróttafélaga við skóla, bæði grunnskóla og framhaldsskóla skiptir miklu máli. Mikilvægt er að auka hreyfingu barna og unglinga og það liggur fyrir að íþróttir geta gegnt þar lykilhlutverki</w:t>
      </w:r>
      <w:r w:rsidR="002D5480">
        <w:rPr>
          <w:rFonts w:ascii="Times New Roman" w:eastAsia="Times New Roman" w:hAnsi="Times New Roman"/>
          <w:sz w:val="24"/>
        </w:rPr>
        <w:t xml:space="preserve">. </w:t>
      </w:r>
    </w:p>
    <w:p w:rsidR="00936575" w:rsidRDefault="00936575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936575" w:rsidRPr="00CA4B00" w:rsidRDefault="00936575" w:rsidP="00936575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936575" w:rsidRPr="008E3F96" w:rsidRDefault="00936575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sz w:val="24"/>
        </w:rPr>
        <w:t>Tillaga nr. 13 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bCs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Umsókn um landsmót UMFÍ</w:t>
      </w:r>
    </w:p>
    <w:p w:rsidR="000C76A0" w:rsidRDefault="000C76A0" w:rsidP="000C76A0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 </w:t>
      </w:r>
      <w:r w:rsidRPr="008E3F96">
        <w:rPr>
          <w:rFonts w:ascii="Times New Roman" w:eastAsia="Times New Roman" w:hAnsi="Times New Roman"/>
          <w:color w:val="00000A"/>
          <w:sz w:val="24"/>
        </w:rPr>
        <w:t>hvetur sambandsaðila í sam</w:t>
      </w:r>
      <w:r w:rsidR="00936575">
        <w:rPr>
          <w:rFonts w:ascii="Times New Roman" w:eastAsia="Times New Roman" w:hAnsi="Times New Roman"/>
          <w:color w:val="00000A"/>
          <w:sz w:val="24"/>
        </w:rPr>
        <w:t>s</w:t>
      </w:r>
      <w:r w:rsidRPr="008E3F96">
        <w:rPr>
          <w:rFonts w:ascii="Times New Roman" w:eastAsia="Times New Roman" w:hAnsi="Times New Roman"/>
          <w:color w:val="00000A"/>
          <w:sz w:val="24"/>
        </w:rPr>
        <w:t xml:space="preserve">tarfi við stjórn HSK </w:t>
      </w:r>
      <w:r w:rsidR="00163899">
        <w:rPr>
          <w:rFonts w:ascii="Times New Roman" w:eastAsia="Times New Roman" w:hAnsi="Times New Roman"/>
          <w:color w:val="00000A"/>
          <w:sz w:val="24"/>
        </w:rPr>
        <w:t xml:space="preserve">til </w:t>
      </w:r>
      <w:r w:rsidRPr="008E3F96">
        <w:rPr>
          <w:rFonts w:ascii="Times New Roman" w:eastAsia="Times New Roman" w:hAnsi="Times New Roman"/>
          <w:color w:val="00000A"/>
          <w:sz w:val="24"/>
        </w:rPr>
        <w:t>að sækja um að halda landsmót UMFÍ á sambandssvæðinu á allra næstu árum.</w:t>
      </w:r>
    </w:p>
    <w:p w:rsidR="00936575" w:rsidRDefault="00936575" w:rsidP="000C76A0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936575" w:rsidRPr="00CA4B00" w:rsidRDefault="00936575" w:rsidP="00936575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936575" w:rsidRPr="008E3F96" w:rsidRDefault="00936575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bCs/>
          <w:color w:val="00000A"/>
          <w:sz w:val="24"/>
        </w:rPr>
      </w:pPr>
      <w:r w:rsidRPr="008E3F96">
        <w:rPr>
          <w:rFonts w:ascii="Times New Roman" w:eastAsia="Times New Roman" w:hAnsi="Times New Roman"/>
          <w:b/>
          <w:bCs/>
          <w:color w:val="00000A"/>
          <w:sz w:val="24"/>
        </w:rPr>
        <w:t>Tillaga nr. 14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color w:val="00000A"/>
          <w:sz w:val="24"/>
        </w:rPr>
        <w:t>Unglingalandsmótsnefnd 2015</w:t>
      </w:r>
    </w:p>
    <w:p w:rsidR="000C76A0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 felur stjórn HSK að skipa þriggja manna Unglingalandsmótsnefnd sem sér um yfirfararstjórn á mótinu á Akureyri.</w:t>
      </w:r>
    </w:p>
    <w:p w:rsidR="00936575" w:rsidRDefault="00936575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936575" w:rsidRPr="00CA4B00" w:rsidRDefault="00936575" w:rsidP="00936575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936575" w:rsidRPr="008E3F96" w:rsidRDefault="00936575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sz w:val="24"/>
        </w:rPr>
        <w:t>Tillaga nr. 15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Landsmót UMFÍ 50+ á Blönduósi 2015</w:t>
      </w:r>
    </w:p>
    <w:p w:rsidR="000C76A0" w:rsidRDefault="000C76A0" w:rsidP="000C76A0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 hvetur félaga sína til að fjölmenna á Landsmót UMFÍ 50+ sem haldið verðu</w:t>
      </w:r>
      <w:r w:rsidR="003E2E2E">
        <w:rPr>
          <w:rFonts w:ascii="Times New Roman" w:eastAsia="Times New Roman" w:hAnsi="Times New Roman"/>
          <w:sz w:val="24"/>
        </w:rPr>
        <w:t>r á Blönduósi  26.–28. júní 2015</w:t>
      </w:r>
      <w:r w:rsidRPr="008E3F96">
        <w:rPr>
          <w:rFonts w:ascii="Times New Roman" w:eastAsia="Times New Roman" w:hAnsi="Times New Roman"/>
          <w:sz w:val="24"/>
        </w:rPr>
        <w:t>. </w:t>
      </w:r>
      <w:r w:rsidRPr="008E3F96">
        <w:rPr>
          <w:rFonts w:ascii="Times New Roman" w:eastAsia="Times New Roman" w:hAnsi="Times New Roman"/>
          <w:color w:val="00000A"/>
          <w:sz w:val="24"/>
        </w:rPr>
        <w:t> </w:t>
      </w:r>
    </w:p>
    <w:p w:rsidR="003E2E2E" w:rsidRDefault="003E2E2E" w:rsidP="000C76A0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3E2E2E" w:rsidRPr="00CA4B00" w:rsidRDefault="003E2E2E" w:rsidP="003E2E2E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3E2E2E" w:rsidRPr="008E3F96" w:rsidRDefault="003E2E2E" w:rsidP="000C76A0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Tillaga nr. 16</w:t>
      </w:r>
    </w:p>
    <w:p w:rsidR="000C76A0" w:rsidRPr="008E3F96" w:rsidRDefault="000C76A0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Námskeið og endurmenntun</w:t>
      </w:r>
    </w:p>
    <w:p w:rsidR="000C76A0" w:rsidRDefault="000C76A0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 beinir því til að</w:t>
      </w:r>
      <w:r w:rsidR="003D5EA8">
        <w:rPr>
          <w:rFonts w:ascii="Times New Roman" w:eastAsia="Times New Roman" w:hAnsi="Times New Roman"/>
          <w:sz w:val="24"/>
        </w:rPr>
        <w:t>ildarfélaga sinna að þau hvetji</w:t>
      </w:r>
      <w:r w:rsidRPr="008E3F96">
        <w:rPr>
          <w:rFonts w:ascii="Times New Roman" w:eastAsia="Times New Roman" w:hAnsi="Times New Roman"/>
          <w:sz w:val="24"/>
        </w:rPr>
        <w:t xml:space="preserve"> þjálfara sína t</w:t>
      </w:r>
      <w:r w:rsidR="0049191F">
        <w:rPr>
          <w:rFonts w:ascii="Times New Roman" w:eastAsia="Times New Roman" w:hAnsi="Times New Roman"/>
          <w:sz w:val="24"/>
        </w:rPr>
        <w:t>il endurmenntun</w:t>
      </w:r>
      <w:r w:rsidR="00AB7F1D">
        <w:rPr>
          <w:rFonts w:ascii="Times New Roman" w:eastAsia="Times New Roman" w:hAnsi="Times New Roman"/>
          <w:sz w:val="24"/>
        </w:rPr>
        <w:t>ar og námskeiða, t</w:t>
      </w:r>
      <w:r w:rsidR="003D5EA8">
        <w:rPr>
          <w:rFonts w:ascii="Times New Roman" w:eastAsia="Times New Roman" w:hAnsi="Times New Roman"/>
          <w:sz w:val="24"/>
        </w:rPr>
        <w:t>.d. með greiðslu námskeiðsgjalda og/eða annars kostnaðar.</w:t>
      </w:r>
    </w:p>
    <w:p w:rsidR="0049191F" w:rsidRDefault="0049191F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49191F" w:rsidRPr="00CA4B00" w:rsidRDefault="0049191F" w:rsidP="0049191F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49191F" w:rsidRDefault="0049191F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472DFD" w:rsidRDefault="00472DFD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9B29FF" w:rsidRDefault="009B29FF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</w:p>
    <w:p w:rsidR="00472DFD" w:rsidRPr="00376EEC" w:rsidRDefault="00472DFD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376EEC">
        <w:rPr>
          <w:rFonts w:ascii="Times New Roman" w:eastAsia="Times New Roman" w:hAnsi="Times New Roman"/>
          <w:b/>
          <w:sz w:val="24"/>
        </w:rPr>
        <w:lastRenderedPageBreak/>
        <w:t>Tillaga nr. 30</w:t>
      </w:r>
    </w:p>
    <w:p w:rsidR="00376EEC" w:rsidRPr="00376EEC" w:rsidRDefault="00376EEC" w:rsidP="000C76A0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376EEC">
        <w:rPr>
          <w:rFonts w:ascii="Times New Roman" w:eastAsia="Times New Roman" w:hAnsi="Times New Roman"/>
          <w:b/>
          <w:sz w:val="24"/>
        </w:rPr>
        <w:t>Ungmennaráð</w:t>
      </w:r>
    </w:p>
    <w:p w:rsidR="00376EEC" w:rsidRDefault="00376EEC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</w:t>
      </w:r>
      <w:r>
        <w:rPr>
          <w:rFonts w:ascii="Times New Roman" w:eastAsia="Times New Roman" w:hAnsi="Times New Roman"/>
          <w:sz w:val="24"/>
        </w:rPr>
        <w:t xml:space="preserve"> leggur til að innan sambandsins verði stofnað ungmennaráð. Því er beint til stjórnar HSK að hún útfæri nánar hvernig valið verði í ráðið en þess skuli þó gætt að fulltrúar ráðsins kæmu frá sem flestum sveitarfélögum á sambandssvæðinu.</w:t>
      </w:r>
    </w:p>
    <w:p w:rsidR="00623142" w:rsidRDefault="00623142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623142" w:rsidRPr="00CA4B00" w:rsidRDefault="00623142" w:rsidP="00623142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0C76A0">
        <w:rPr>
          <w:rFonts w:ascii="Times New Roman" w:eastAsia="Times New Roman" w:hAnsi="Times New Roman"/>
          <w:b/>
          <w:sz w:val="24"/>
        </w:rPr>
        <w:t>Samþykkt samhljóða</w:t>
      </w:r>
    </w:p>
    <w:p w:rsidR="00623142" w:rsidRDefault="00623142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AB7F1D" w:rsidRPr="0056695A" w:rsidRDefault="00AB7F1D" w:rsidP="0056695A">
      <w:pPr>
        <w:pStyle w:val="NoSpacing"/>
        <w:spacing w:line="360" w:lineRule="auto"/>
        <w:jc w:val="both"/>
        <w:rPr>
          <w:rFonts w:ascii="Times New Roman" w:eastAsia="Times New Roman" w:hAnsi="Times New Roman"/>
          <w:sz w:val="24"/>
        </w:rPr>
      </w:pPr>
    </w:p>
    <w:p w:rsidR="00EC103A" w:rsidRPr="0056695A" w:rsidRDefault="0056695A" w:rsidP="00AD5BDE">
      <w:pPr>
        <w:pStyle w:val="NoSpacing"/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695A">
        <w:rPr>
          <w:rFonts w:ascii="Times New Roman" w:hAnsi="Times New Roman"/>
          <w:snapToGrid w:val="0"/>
          <w:sz w:val="24"/>
          <w:szCs w:val="24"/>
        </w:rPr>
        <w:t>Vegna mála sem voru til umfjöllunar í nefndum, en</w:t>
      </w:r>
      <w:r w:rsidR="00911652">
        <w:rPr>
          <w:rFonts w:ascii="Times New Roman" w:hAnsi="Times New Roman"/>
          <w:snapToGrid w:val="0"/>
          <w:sz w:val="24"/>
          <w:szCs w:val="24"/>
        </w:rPr>
        <w:t xml:space="preserve"> eru </w:t>
      </w:r>
      <w:r w:rsidRPr="0056695A">
        <w:rPr>
          <w:rFonts w:ascii="Times New Roman" w:hAnsi="Times New Roman"/>
          <w:snapToGrid w:val="0"/>
          <w:sz w:val="24"/>
          <w:szCs w:val="24"/>
        </w:rPr>
        <w:t>ekki fyrirfram ákveðnar tillögur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er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="00EC103A" w:rsidRPr="0056695A">
        <w:rPr>
          <w:rFonts w:ascii="Times New Roman" w:eastAsia="Times New Roman" w:hAnsi="Times New Roman"/>
          <w:sz w:val="24"/>
          <w:szCs w:val="24"/>
        </w:rPr>
        <w:t>itar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="00EC103A"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 w:rsidR="00911652">
        <w:rPr>
          <w:rFonts w:ascii="Times New Roman" w:eastAsia="Times New Roman" w:hAnsi="Times New Roman"/>
          <w:sz w:val="24"/>
          <w:szCs w:val="24"/>
        </w:rPr>
        <w:t xml:space="preserve">eða formanni </w:t>
      </w:r>
      <w:r w:rsidR="00EC103A" w:rsidRPr="0056695A">
        <w:rPr>
          <w:rFonts w:ascii="Times New Roman" w:eastAsia="Times New Roman" w:hAnsi="Times New Roman"/>
          <w:sz w:val="24"/>
          <w:szCs w:val="24"/>
        </w:rPr>
        <w:t xml:space="preserve">hverrar nefndar </w:t>
      </w:r>
      <w:r>
        <w:rPr>
          <w:rFonts w:ascii="Times New Roman" w:eastAsia="Times New Roman" w:hAnsi="Times New Roman"/>
          <w:sz w:val="24"/>
          <w:szCs w:val="24"/>
        </w:rPr>
        <w:t>bent á að koma</w:t>
      </w:r>
      <w:r w:rsidR="00EC103A" w:rsidRPr="0056695A">
        <w:rPr>
          <w:rFonts w:ascii="Times New Roman" w:eastAsia="Times New Roman" w:hAnsi="Times New Roman"/>
          <w:sz w:val="24"/>
          <w:szCs w:val="24"/>
        </w:rPr>
        <w:t xml:space="preserve"> tillögum og </w:t>
      </w:r>
      <w:r w:rsidR="00623142" w:rsidRPr="0056695A">
        <w:rPr>
          <w:rFonts w:ascii="Times New Roman" w:eastAsia="Times New Roman" w:hAnsi="Times New Roman"/>
          <w:sz w:val="24"/>
          <w:szCs w:val="24"/>
        </w:rPr>
        <w:t>ábendingum</w:t>
      </w:r>
      <w:r w:rsidR="00EC103A" w:rsidRPr="0056695A">
        <w:rPr>
          <w:rFonts w:ascii="Times New Roman" w:eastAsia="Times New Roman" w:hAnsi="Times New Roman"/>
          <w:sz w:val="24"/>
          <w:szCs w:val="24"/>
        </w:rPr>
        <w:t xml:space="preserve"> nefndanna til stjórnar HSK.</w:t>
      </w:r>
    </w:p>
    <w:p w:rsidR="00472DFD" w:rsidRPr="008E3F96" w:rsidRDefault="00472DFD" w:rsidP="000C76A0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7A3AB7" w:rsidRPr="007A3AB7" w:rsidRDefault="007A3AB7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28"/>
          <w:szCs w:val="24"/>
          <w:u w:val="single"/>
        </w:rPr>
      </w:pPr>
      <w:r w:rsidRPr="007A3AB7">
        <w:rPr>
          <w:b/>
          <w:snapToGrid w:val="0"/>
          <w:sz w:val="28"/>
          <w:szCs w:val="24"/>
          <w:u w:val="single"/>
        </w:rPr>
        <w:t xml:space="preserve">Tillögur laga- </w:t>
      </w:r>
      <w:proofErr w:type="gramStart"/>
      <w:r w:rsidRPr="007A3AB7">
        <w:rPr>
          <w:b/>
          <w:snapToGrid w:val="0"/>
          <w:sz w:val="28"/>
          <w:szCs w:val="24"/>
          <w:u w:val="single"/>
        </w:rPr>
        <w:t>og</w:t>
      </w:r>
      <w:proofErr w:type="gramEnd"/>
      <w:r w:rsidRPr="007A3AB7">
        <w:rPr>
          <w:b/>
          <w:snapToGrid w:val="0"/>
          <w:sz w:val="28"/>
          <w:szCs w:val="24"/>
          <w:u w:val="single"/>
        </w:rPr>
        <w:t xml:space="preserve"> reglugerðarnefndar</w:t>
      </w:r>
    </w:p>
    <w:p w:rsidR="00E75993" w:rsidRDefault="00E75993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 w:rsidRPr="00440858">
        <w:rPr>
          <w:snapToGrid w:val="0"/>
          <w:sz w:val="24"/>
          <w:szCs w:val="24"/>
        </w:rPr>
        <w:tab/>
      </w:r>
      <w:r w:rsidR="007A3AB7">
        <w:rPr>
          <w:snapToGrid w:val="0"/>
          <w:sz w:val="24"/>
          <w:szCs w:val="24"/>
        </w:rPr>
        <w:t>Árni Þorgilsson, formaður.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color w:val="00000A"/>
          <w:sz w:val="24"/>
        </w:rPr>
      </w:pPr>
      <w:r w:rsidRPr="008E3F96">
        <w:rPr>
          <w:rFonts w:ascii="Times New Roman" w:eastAsia="Times New Roman" w:hAnsi="Times New Roman"/>
          <w:b/>
          <w:color w:val="00000A"/>
          <w:sz w:val="24"/>
        </w:rPr>
        <w:t>Tillaga nr. 17 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color w:val="00000A"/>
          <w:sz w:val="24"/>
        </w:rPr>
        <w:t xml:space="preserve">Stefnumótun 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 samþykkir að fela stjórn HSK að fara í vinnu með aðildarfélögunum að stefnumótun varðandi íþróttir barna og unglinga hjá íþróttahreyfingunni á Suðurlandi.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i/>
          <w:sz w:val="24"/>
        </w:rPr>
      </w:pPr>
      <w:r w:rsidRPr="008E3F96">
        <w:rPr>
          <w:rFonts w:ascii="Times New Roman" w:eastAsia="Times New Roman" w:hAnsi="Times New Roman"/>
          <w:i/>
          <w:sz w:val="24"/>
        </w:rPr>
        <w:t xml:space="preserve">Greinargerð: </w:t>
      </w:r>
    </w:p>
    <w:p w:rsidR="008E3F96" w:rsidRDefault="008E3F96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Með aukinni þátttöku barna og unglinga í íþróttum er nauðsynlegt að koma til móts við óskir einstaklinga um umhverfi sem tekur tillit til þess að hver og einn hefur sínar væntingar og þarfir.  Með því er leit</w:t>
      </w:r>
      <w:r w:rsidR="004B20BC">
        <w:rPr>
          <w:rFonts w:ascii="Times New Roman" w:eastAsia="Times New Roman" w:hAnsi="Times New Roman"/>
          <w:sz w:val="24"/>
        </w:rPr>
        <w:t xml:space="preserve">ast við að draga úr brottfalli </w:t>
      </w:r>
      <w:r w:rsidRPr="008E3F96">
        <w:rPr>
          <w:rFonts w:ascii="Times New Roman" w:eastAsia="Times New Roman" w:hAnsi="Times New Roman"/>
          <w:sz w:val="24"/>
        </w:rPr>
        <w:t>og fleiri skili sér upp úr unglingastarfinu til afreka á ýmsum sviðum, hvort sem það er á leikvellinum eða utan hans.</w:t>
      </w:r>
    </w:p>
    <w:p w:rsidR="0056695A" w:rsidRDefault="0056695A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56695A" w:rsidRPr="0056695A" w:rsidRDefault="0056695A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BA694A" w:rsidRDefault="00BA694A" w:rsidP="008E3F96">
      <w:pPr>
        <w:pStyle w:val="NoSpacing"/>
        <w:jc w:val="both"/>
        <w:rPr>
          <w:rFonts w:ascii="Times New Roman" w:hAnsi="Times New Roman"/>
          <w:b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b/>
          <w:sz w:val="24"/>
        </w:rPr>
      </w:pPr>
      <w:r w:rsidRPr="008E3F96">
        <w:rPr>
          <w:rFonts w:ascii="Times New Roman" w:hAnsi="Times New Roman"/>
          <w:b/>
          <w:sz w:val="24"/>
        </w:rPr>
        <w:t>Tillaga nr. 18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b/>
          <w:sz w:val="24"/>
        </w:rPr>
      </w:pPr>
      <w:r w:rsidRPr="008E3F96">
        <w:rPr>
          <w:rFonts w:ascii="Times New Roman" w:hAnsi="Times New Roman"/>
          <w:b/>
          <w:sz w:val="24"/>
        </w:rPr>
        <w:t xml:space="preserve">Tóbaksnotkun </w:t>
      </w:r>
    </w:p>
    <w:p w:rsid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</w:t>
      </w:r>
      <w:r w:rsidRPr="008E3F96">
        <w:rPr>
          <w:rFonts w:ascii="Times New Roman" w:hAnsi="Times New Roman"/>
          <w:sz w:val="24"/>
        </w:rPr>
        <w:t xml:space="preserve"> skorar á félög innan HSK að banna alla tóbaksnotkun, þar með talið munntóbak, í öllu ungmenna- og íþróttastarfi og koma upp skiltum þessu til áréttingar. </w:t>
      </w:r>
    </w:p>
    <w:p w:rsidR="0056695A" w:rsidRDefault="0056695A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56695A" w:rsidRPr="0056695A" w:rsidRDefault="0056695A" w:rsidP="0056695A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56695A" w:rsidRPr="008E3F96" w:rsidRDefault="0056695A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bCs/>
          <w:color w:val="00000A"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color w:val="00000A"/>
          <w:sz w:val="24"/>
        </w:rPr>
        <w:t>Tillaga nr. 19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color w:val="00000A"/>
          <w:sz w:val="24"/>
        </w:rPr>
        <w:t>Áfengisauglýsingar</w:t>
      </w:r>
    </w:p>
    <w:p w:rsidR="008E3F96" w:rsidRDefault="008E3F96" w:rsidP="008E3F96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</w:t>
      </w:r>
      <w:r w:rsidRPr="008E3F96">
        <w:rPr>
          <w:rFonts w:ascii="Times New Roman" w:eastAsia="Times New Roman" w:hAnsi="Times New Roman"/>
          <w:color w:val="00000A"/>
          <w:sz w:val="24"/>
        </w:rPr>
        <w:t> beinir því til aðildarfélaga sinna að bera ekki áfengisauglýsingar á búningum sínum né tengja nafn félaganna við áfengisneyslu.</w:t>
      </w:r>
    </w:p>
    <w:p w:rsidR="0056695A" w:rsidRDefault="0056695A" w:rsidP="008E3F96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56695A" w:rsidRPr="0056695A" w:rsidRDefault="0056695A" w:rsidP="0056695A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56695A" w:rsidRPr="008E3F96" w:rsidRDefault="0056695A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lastRenderedPageBreak/>
        <w:t>Tillaga nr. 20</w:t>
      </w:r>
    </w:p>
    <w:p w:rsidR="008E3F96" w:rsidRPr="008E3F96" w:rsidRDefault="0056695A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bCs/>
          <w:sz w:val="24"/>
        </w:rPr>
        <w:t>Viðbragðs</w:t>
      </w:r>
      <w:r w:rsidR="008E3F96" w:rsidRPr="008E3F96">
        <w:rPr>
          <w:rFonts w:ascii="Times New Roman" w:eastAsia="Times New Roman" w:hAnsi="Times New Roman"/>
          <w:b/>
          <w:bCs/>
          <w:sz w:val="24"/>
        </w:rPr>
        <w:t>áætlanir</w:t>
      </w:r>
    </w:p>
    <w:p w:rsidR="008E3F96" w:rsidRDefault="008E3F96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 skorar á stjórnir félaganna að kynna sér vel viðbragðsáætlanir íþróttahreyfingarinnar við óvæntum atburðum. Einnig að gera starfsfólki  sínu skylt að kynna sér áætlanirnar.</w:t>
      </w:r>
    </w:p>
    <w:p w:rsidR="0056695A" w:rsidRDefault="0056695A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56695A" w:rsidRPr="0056695A" w:rsidRDefault="0056695A" w:rsidP="0056695A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56695A" w:rsidRPr="008E3F96" w:rsidRDefault="0056695A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Tillaga nr. 21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b/>
          <w:color w:val="FF0000"/>
          <w:sz w:val="24"/>
        </w:rPr>
      </w:pPr>
      <w:r w:rsidRPr="008E3F96">
        <w:rPr>
          <w:rFonts w:ascii="Times New Roman" w:hAnsi="Times New Roman"/>
          <w:b/>
          <w:sz w:val="24"/>
        </w:rPr>
        <w:t>Reglugerð um héraðsmót HSK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</w:t>
      </w:r>
      <w:r w:rsidRPr="008E3F96">
        <w:rPr>
          <w:rFonts w:ascii="Times New Roman" w:hAnsi="Times New Roman"/>
          <w:sz w:val="24"/>
        </w:rPr>
        <w:t xml:space="preserve">, </w:t>
      </w:r>
      <w:r w:rsidRPr="008E3F96">
        <w:rPr>
          <w:rFonts w:ascii="Times New Roman" w:hAnsi="Times New Roman"/>
          <w:sz w:val="24"/>
          <w:lang w:val="da-DK"/>
        </w:rPr>
        <w:t xml:space="preserve"> </w:t>
      </w:r>
      <w:r w:rsidRPr="008E3F96">
        <w:rPr>
          <w:rFonts w:ascii="Times New Roman" w:hAnsi="Times New Roman"/>
          <w:sz w:val="24"/>
        </w:rPr>
        <w:t>samþykkir að breyta 3. grein reglugerðar um héraðsmót HSK og að greinin hljóði svo: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b/>
          <w:sz w:val="24"/>
        </w:rPr>
      </w:pPr>
      <w:r w:rsidRPr="008E3F96">
        <w:rPr>
          <w:rFonts w:ascii="Times New Roman" w:hAnsi="Times New Roman"/>
          <w:b/>
          <w:sz w:val="24"/>
        </w:rPr>
        <w:t>3. grein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hAnsi="Times New Roman"/>
          <w:sz w:val="24"/>
        </w:rPr>
        <w:t xml:space="preserve">Rétt til þátttöku á öllum þessum mótum eiga öll aðildarfélag HSK sem keppnisrétt hafa í opinberum íþróttamótum. 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hAnsi="Times New Roman"/>
          <w:sz w:val="24"/>
        </w:rPr>
        <w:t>Þrátt fyrir 1. mgr. hafa þeir einir rétt til þátttöku á héraðsmótum sambandsins, sem eru löglegir keppendur aðildarfélaga HSK, samanber lög og reglur viðkomandi sérsambands.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hAnsi="Times New Roman"/>
          <w:sz w:val="24"/>
        </w:rPr>
        <w:t>Verði keppnislið uppvís að uppfylla ekki skilyrði um hlutgengi keppenda, er keppnishaldara skylt að tilkynna viðkomandi félagi  að leikur dæmist tapaður. Heimilt er að  áfrýja úrskurði keppnishaldara til Íþróttadómstóls ÍSÍ.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hAnsi="Times New Roman"/>
          <w:sz w:val="24"/>
        </w:rPr>
        <w:t>Nefndum og ráðum HSK er heimilt að bjóða einstaklingum og liðum til keppni á héraðsmót HSK og keppa þar sem gestir. Í slíkum tilvikum verður viðkomandi aðili (einstaklingur eða lið) skráður sem gestaþátttakandi og hlýtur ekki verðlaun eða stig fyrir þátttöku sína. 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sz w:val="24"/>
          <w:lang w:val="it-IT"/>
        </w:rPr>
      </w:pPr>
      <w:r w:rsidRPr="008E3F96">
        <w:rPr>
          <w:rFonts w:ascii="Times New Roman" w:hAnsi="Times New Roman"/>
          <w:sz w:val="24"/>
          <w:lang w:val="it-IT"/>
        </w:rPr>
        <w:t xml:space="preserve"> 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i/>
          <w:sz w:val="24"/>
          <w:lang w:val="it-IT"/>
        </w:rPr>
      </w:pPr>
      <w:r w:rsidRPr="008E3F96">
        <w:rPr>
          <w:rFonts w:ascii="Times New Roman" w:hAnsi="Times New Roman"/>
          <w:i/>
          <w:sz w:val="24"/>
          <w:lang w:val="it-IT"/>
        </w:rPr>
        <w:t>3. grein í dag:</w:t>
      </w:r>
    </w:p>
    <w:p w:rsidR="008E3F96" w:rsidRDefault="008E3F96" w:rsidP="008E3F96">
      <w:pPr>
        <w:pStyle w:val="NoSpacing"/>
        <w:jc w:val="both"/>
        <w:rPr>
          <w:rFonts w:ascii="Times New Roman" w:hAnsi="Times New Roman"/>
          <w:i/>
          <w:sz w:val="24"/>
          <w:lang w:val="it-IT"/>
        </w:rPr>
      </w:pPr>
      <w:r w:rsidRPr="008E3F96">
        <w:rPr>
          <w:rFonts w:ascii="Times New Roman" w:hAnsi="Times New Roman"/>
          <w:i/>
          <w:sz w:val="24"/>
          <w:lang w:val="it-IT"/>
        </w:rPr>
        <w:t xml:space="preserve">Rétt til þátttöku á öllum þessum mótum eiga öll aðildarfélag HSK sem keppnisrétt hafa í opinberum íþróttamótum. Nefndum og ráðum HSK er heimilt að bjóða einstaklingum og liðum til keppni á héraðsmót HSK og keppa þar sem gestir. </w:t>
      </w:r>
    </w:p>
    <w:p w:rsidR="00B60126" w:rsidRDefault="00B60126" w:rsidP="008E3F96">
      <w:pPr>
        <w:pStyle w:val="NoSpacing"/>
        <w:jc w:val="both"/>
        <w:rPr>
          <w:rFonts w:ascii="Times New Roman" w:hAnsi="Times New Roman"/>
          <w:i/>
          <w:sz w:val="24"/>
          <w:lang w:val="it-IT"/>
        </w:rPr>
      </w:pPr>
    </w:p>
    <w:p w:rsidR="00B60126" w:rsidRPr="00B60126" w:rsidRDefault="00B60126" w:rsidP="008E3F96">
      <w:pPr>
        <w:pStyle w:val="NoSpacing"/>
        <w:jc w:val="both"/>
        <w:rPr>
          <w:rFonts w:ascii="Times New Roman" w:hAnsi="Times New Roman"/>
          <w:sz w:val="24"/>
          <w:lang w:val="it-IT"/>
        </w:rPr>
      </w:pPr>
      <w:r>
        <w:rPr>
          <w:rFonts w:ascii="Times New Roman" w:hAnsi="Times New Roman"/>
          <w:sz w:val="24"/>
          <w:lang w:val="it-IT"/>
        </w:rPr>
        <w:t>Kjartan Lárusson kom í ræðustól og lýsti yfir stuðningi við tillöguna.</w:t>
      </w:r>
    </w:p>
    <w:p w:rsidR="0056695A" w:rsidRDefault="0056695A" w:rsidP="008E3F96">
      <w:pPr>
        <w:pStyle w:val="NoSpacing"/>
        <w:jc w:val="both"/>
        <w:rPr>
          <w:rFonts w:ascii="Times New Roman" w:hAnsi="Times New Roman"/>
          <w:i/>
          <w:sz w:val="24"/>
          <w:lang w:val="it-IT"/>
        </w:rPr>
      </w:pPr>
    </w:p>
    <w:p w:rsidR="0056695A" w:rsidRPr="0056695A" w:rsidRDefault="0056695A" w:rsidP="0056695A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7A3AB7" w:rsidRDefault="007A3AB7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AD5BDE" w:rsidRPr="0056695A" w:rsidRDefault="00AD5BDE" w:rsidP="00AD5BDE">
      <w:pPr>
        <w:pStyle w:val="NoSpacing"/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695A">
        <w:rPr>
          <w:rFonts w:ascii="Times New Roman" w:hAnsi="Times New Roman"/>
          <w:snapToGrid w:val="0"/>
          <w:sz w:val="24"/>
          <w:szCs w:val="24"/>
        </w:rPr>
        <w:t>Vegna mála sem voru til umfjöllunar í nefndum, en</w:t>
      </w:r>
      <w:r>
        <w:rPr>
          <w:rFonts w:ascii="Times New Roman" w:hAnsi="Times New Roman"/>
          <w:snapToGrid w:val="0"/>
          <w:sz w:val="24"/>
          <w:szCs w:val="24"/>
        </w:rPr>
        <w:t xml:space="preserve"> eru </w:t>
      </w:r>
      <w:r w:rsidRPr="0056695A">
        <w:rPr>
          <w:rFonts w:ascii="Times New Roman" w:hAnsi="Times New Roman"/>
          <w:snapToGrid w:val="0"/>
          <w:sz w:val="24"/>
          <w:szCs w:val="24"/>
        </w:rPr>
        <w:t>ekki fyrirfram ákveðnar tillögur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er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56695A">
        <w:rPr>
          <w:rFonts w:ascii="Times New Roman" w:eastAsia="Times New Roman" w:hAnsi="Times New Roman"/>
          <w:sz w:val="24"/>
          <w:szCs w:val="24"/>
        </w:rPr>
        <w:t>itar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eða formanni 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hverrar nefndar </w:t>
      </w:r>
      <w:r>
        <w:rPr>
          <w:rFonts w:ascii="Times New Roman" w:eastAsia="Times New Roman" w:hAnsi="Times New Roman"/>
          <w:sz w:val="24"/>
          <w:szCs w:val="24"/>
        </w:rPr>
        <w:t>bent á að koma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tillögum og ábendingum nefndanna til stjórnar HSK.</w:t>
      </w:r>
    </w:p>
    <w:p w:rsidR="007A3AB7" w:rsidRDefault="007A3AB7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7A3AB7" w:rsidRPr="007A3AB7" w:rsidRDefault="007A3AB7" w:rsidP="007A3AB7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24"/>
          <w:szCs w:val="24"/>
          <w:u w:val="single"/>
        </w:rPr>
      </w:pPr>
      <w:r w:rsidRPr="007A3AB7">
        <w:rPr>
          <w:b/>
          <w:snapToGrid w:val="0"/>
          <w:sz w:val="28"/>
          <w:szCs w:val="24"/>
          <w:u w:val="single"/>
        </w:rPr>
        <w:t>Tillögur fjárhagsnefndar</w:t>
      </w:r>
    </w:p>
    <w:p w:rsidR="007A3AB7" w:rsidRDefault="007A3AB7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Stefán Geirsson, formaður.</w:t>
      </w:r>
    </w:p>
    <w:p w:rsidR="009B29FF" w:rsidRDefault="009B29FF" w:rsidP="008E3F96">
      <w:pPr>
        <w:pStyle w:val="NoSpacing"/>
        <w:jc w:val="both"/>
        <w:rPr>
          <w:rFonts w:ascii="Times New Roman" w:eastAsia="Times New Roman" w:hAnsi="Times New Roman"/>
          <w:snapToGrid w:val="0"/>
          <w:sz w:val="24"/>
          <w:szCs w:val="24"/>
          <w:lang w:val="en-US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sz w:val="24"/>
        </w:rPr>
        <w:t>Tillaga nr. 22 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sz w:val="24"/>
        </w:rPr>
        <w:t>Íslensk getspá</w:t>
      </w:r>
    </w:p>
    <w:p w:rsid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 xml:space="preserve">93. héraðsþing Héraðssambandsins Skarphéðins, haldið á Flúðum 15. mars 2015, </w:t>
      </w:r>
      <w:r w:rsidRPr="008E3F96">
        <w:rPr>
          <w:rFonts w:ascii="Times New Roman" w:hAnsi="Times New Roman"/>
          <w:sz w:val="24"/>
        </w:rPr>
        <w:t>hvetur sambandsaðila til að standa vörð um þá mikilvægu tekjustofna sem koma frá Íslenskri getspá og Íslenskum getraunum og nýta þau tækifæri sem felast í þeim.</w:t>
      </w:r>
    </w:p>
    <w:p w:rsidR="00A01E09" w:rsidRDefault="00A01E09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A01E09" w:rsidRDefault="00A01E09" w:rsidP="008E3F96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Engilbert Olgeirsson kom í ræðustól og hvatti fólk til að spila í getraunum. Minnti á getraunanúmer og vildi sjá fleiri hópa tippa á sín félög.</w:t>
      </w:r>
    </w:p>
    <w:p w:rsidR="00A01E09" w:rsidRDefault="00A01E09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A01E09" w:rsidRPr="0056695A" w:rsidRDefault="00A01E09" w:rsidP="00A01E09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A01E09" w:rsidRPr="008E3F96" w:rsidRDefault="00A01E09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bCs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Tillaga nr. 23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Fjárframlög til héraðssambanda</w:t>
      </w:r>
    </w:p>
    <w:p w:rsidR="008E3F96" w:rsidRDefault="008E3F96" w:rsidP="008E3F96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 </w:t>
      </w:r>
      <w:r w:rsidRPr="008E3F96">
        <w:rPr>
          <w:rFonts w:ascii="Times New Roman" w:eastAsia="Times New Roman" w:hAnsi="Times New Roman"/>
          <w:color w:val="00000A"/>
          <w:sz w:val="24"/>
        </w:rPr>
        <w:t>hvetur Alþingi til að styðja héraðssambönd með myndarlegum fjárframlögum, sambærilegum þeim sem sérsambönd innan ÍSÍ fá til efling</w:t>
      </w:r>
      <w:r w:rsidR="00457BF8">
        <w:rPr>
          <w:rFonts w:ascii="Times New Roman" w:eastAsia="Times New Roman" w:hAnsi="Times New Roman"/>
          <w:color w:val="00000A"/>
          <w:sz w:val="24"/>
        </w:rPr>
        <w:t>ar á því mikilvæga</w:t>
      </w:r>
      <w:r w:rsidR="00CB5F3B">
        <w:rPr>
          <w:rFonts w:ascii="Times New Roman" w:eastAsia="Times New Roman" w:hAnsi="Times New Roman"/>
          <w:color w:val="00000A"/>
          <w:sz w:val="24"/>
        </w:rPr>
        <w:t xml:space="preserve"> </w:t>
      </w:r>
      <w:r w:rsidR="00457BF8">
        <w:rPr>
          <w:rFonts w:ascii="Times New Roman" w:eastAsia="Times New Roman" w:hAnsi="Times New Roman"/>
          <w:color w:val="00000A"/>
          <w:sz w:val="24"/>
        </w:rPr>
        <w:t>starfi sem héraðssamböndin</w:t>
      </w:r>
      <w:r w:rsidRPr="008E3F96">
        <w:rPr>
          <w:rFonts w:ascii="Times New Roman" w:eastAsia="Times New Roman" w:hAnsi="Times New Roman"/>
          <w:color w:val="00000A"/>
          <w:sz w:val="24"/>
        </w:rPr>
        <w:t xml:space="preserve"> standa fyrir.</w:t>
      </w:r>
    </w:p>
    <w:p w:rsidR="00A01E09" w:rsidRDefault="00A01E09" w:rsidP="008E3F96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A01E09" w:rsidRDefault="00A01E09" w:rsidP="008E3F96">
      <w:pPr>
        <w:pStyle w:val="NoSpacing"/>
        <w:jc w:val="both"/>
        <w:rPr>
          <w:rFonts w:ascii="Times New Roman" w:eastAsia="Times New Roman" w:hAnsi="Times New Roman"/>
          <w:color w:val="00000A"/>
          <w:sz w:val="24"/>
        </w:rPr>
      </w:pPr>
    </w:p>
    <w:p w:rsidR="00A01E09" w:rsidRPr="0056695A" w:rsidRDefault="00A01E09" w:rsidP="00A01E09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A01E09" w:rsidRPr="008E3F96" w:rsidRDefault="00A01E09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 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Tillaga nr. 24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Íþróttaslysasjóður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 xml:space="preserve">93. héraðsþing Héraðssambandsins Skarphéðins, haldið á Flúðum 15. mars 2015, </w:t>
      </w:r>
      <w:r w:rsidRPr="008E3F96">
        <w:rPr>
          <w:rFonts w:ascii="Times New Roman" w:eastAsia="Times New Roman" w:hAnsi="Times New Roman"/>
          <w:color w:val="00000A"/>
          <w:sz w:val="24"/>
        </w:rPr>
        <w:t>skorar á velferðarráðherra og Alþingi að auka fjárframlög til Íþróttaslysasjóðs þannig að sjóðurinn geti staðið undir endurgreiðslu kostnaðar íþróttamanna vegna sjúkraþjálfunar og læknisaðstoðar.</w:t>
      </w:r>
    </w:p>
    <w:p w:rsidR="008E3F96" w:rsidRDefault="008E3F96" w:rsidP="008E3F96">
      <w:pPr>
        <w:pStyle w:val="NoSpacing"/>
        <w:jc w:val="both"/>
        <w:rPr>
          <w:rFonts w:ascii="Times New Roman" w:eastAsia="Times New Roman" w:hAnsi="Times New Roman"/>
          <w:bCs/>
          <w:color w:val="00000A"/>
          <w:sz w:val="24"/>
        </w:rPr>
      </w:pPr>
      <w:r w:rsidRPr="008E3F96">
        <w:rPr>
          <w:rFonts w:ascii="Times New Roman" w:eastAsia="Times New Roman" w:hAnsi="Times New Roman"/>
          <w:sz w:val="24"/>
        </w:rPr>
        <w:t> </w:t>
      </w:r>
      <w:r w:rsidRPr="008E3F96">
        <w:rPr>
          <w:rFonts w:ascii="Times New Roman" w:eastAsia="Times New Roman" w:hAnsi="Times New Roman"/>
          <w:bCs/>
          <w:color w:val="00000A"/>
          <w:sz w:val="24"/>
        </w:rPr>
        <w:t> </w:t>
      </w:r>
    </w:p>
    <w:p w:rsidR="00CB5F3B" w:rsidRPr="0056695A" w:rsidRDefault="00CB5F3B" w:rsidP="00CB5F3B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CB5F3B" w:rsidRPr="008E3F96" w:rsidRDefault="00CB5F3B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b/>
          <w:sz w:val="24"/>
        </w:rPr>
      </w:pPr>
      <w:r w:rsidRPr="008E3F96">
        <w:rPr>
          <w:rFonts w:ascii="Times New Roman" w:hAnsi="Times New Roman"/>
          <w:b/>
          <w:sz w:val="24"/>
        </w:rPr>
        <w:t>Tillaga nr. 25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b/>
          <w:sz w:val="24"/>
        </w:rPr>
      </w:pPr>
      <w:r w:rsidRPr="008E3F96">
        <w:rPr>
          <w:rFonts w:ascii="Times New Roman" w:hAnsi="Times New Roman"/>
          <w:b/>
          <w:sz w:val="24"/>
        </w:rPr>
        <w:t>Virðisaukaskattur</w:t>
      </w:r>
      <w:r w:rsidR="00912E1C">
        <w:rPr>
          <w:rFonts w:ascii="Times New Roman" w:hAnsi="Times New Roman"/>
          <w:b/>
          <w:sz w:val="24"/>
        </w:rPr>
        <w:t xml:space="preserve"> </w:t>
      </w:r>
    </w:p>
    <w:p w:rsid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 xml:space="preserve">93. héraðsþing Héraðssambandsins Skarphéðins, haldið á Flúðum 15. mars 2015, </w:t>
      </w:r>
      <w:r w:rsidRPr="008E3F96">
        <w:rPr>
          <w:rFonts w:ascii="Times New Roman" w:hAnsi="Times New Roman"/>
          <w:sz w:val="24"/>
        </w:rPr>
        <w:t xml:space="preserve">skorar á </w:t>
      </w:r>
      <w:r w:rsidR="006C171F">
        <w:rPr>
          <w:rFonts w:ascii="Times New Roman" w:hAnsi="Times New Roman"/>
          <w:sz w:val="24"/>
        </w:rPr>
        <w:t xml:space="preserve">Alþingi </w:t>
      </w:r>
      <w:r w:rsidRPr="008E3F96">
        <w:rPr>
          <w:rFonts w:ascii="Times New Roman" w:hAnsi="Times New Roman"/>
          <w:sz w:val="24"/>
        </w:rPr>
        <w:t xml:space="preserve">Íslands að </w:t>
      </w:r>
      <w:r w:rsidR="006C171F">
        <w:rPr>
          <w:rFonts w:ascii="Times New Roman" w:hAnsi="Times New Roman"/>
          <w:sz w:val="24"/>
        </w:rPr>
        <w:t xml:space="preserve">breyta lögum nr. 50/1988 um </w:t>
      </w:r>
      <w:r w:rsidRPr="008E3F96">
        <w:rPr>
          <w:rFonts w:ascii="Times New Roman" w:hAnsi="Times New Roman"/>
          <w:sz w:val="24"/>
        </w:rPr>
        <w:t xml:space="preserve">virðisaukaskatt </w:t>
      </w:r>
      <w:r w:rsidR="006C171F">
        <w:rPr>
          <w:rFonts w:ascii="Times New Roman" w:hAnsi="Times New Roman"/>
          <w:sz w:val="24"/>
        </w:rPr>
        <w:t>þannig að allur rekstur ungmenna</w:t>
      </w:r>
      <w:r w:rsidRPr="008E3F96">
        <w:rPr>
          <w:rFonts w:ascii="Times New Roman" w:hAnsi="Times New Roman"/>
          <w:sz w:val="24"/>
        </w:rPr>
        <w:t>- og íþróttafélaga</w:t>
      </w:r>
      <w:r w:rsidR="006C171F">
        <w:rPr>
          <w:rFonts w:ascii="Times New Roman" w:hAnsi="Times New Roman"/>
          <w:sz w:val="24"/>
        </w:rPr>
        <w:t xml:space="preserve"> verði undanþegin</w:t>
      </w:r>
      <w:r w:rsidR="00CB5F3B">
        <w:rPr>
          <w:rFonts w:ascii="Times New Roman" w:hAnsi="Times New Roman"/>
          <w:sz w:val="24"/>
        </w:rPr>
        <w:t>n</w:t>
      </w:r>
      <w:r w:rsidR="006C171F">
        <w:rPr>
          <w:rFonts w:ascii="Times New Roman" w:hAnsi="Times New Roman"/>
          <w:sz w:val="24"/>
        </w:rPr>
        <w:t xml:space="preserve"> virðisaukaskatti, enda sé reksturinn í þágu kjarnastarfsemi félaganna</w:t>
      </w:r>
      <w:r w:rsidRPr="008E3F96">
        <w:rPr>
          <w:rFonts w:ascii="Times New Roman" w:hAnsi="Times New Roman"/>
          <w:sz w:val="24"/>
        </w:rPr>
        <w:t>.</w:t>
      </w:r>
      <w:r w:rsidR="006C171F">
        <w:rPr>
          <w:rFonts w:ascii="Times New Roman" w:hAnsi="Times New Roman"/>
          <w:sz w:val="24"/>
        </w:rPr>
        <w:t xml:space="preserve"> Ennfremur að virðisaukaskattur sem til fellur við framkvæmdir og viðhald íþróttamannvirkja verði endurgreiddur.</w:t>
      </w:r>
    </w:p>
    <w:p w:rsidR="00CB5F3B" w:rsidRDefault="00CB5F3B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CB5F3B" w:rsidRPr="00CB5F3B" w:rsidRDefault="00CB5F3B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Tillaga nr. 26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8E3F96">
        <w:rPr>
          <w:rFonts w:ascii="Times New Roman" w:eastAsia="Times New Roman" w:hAnsi="Times New Roman"/>
          <w:b/>
          <w:bCs/>
          <w:sz w:val="24"/>
        </w:rPr>
        <w:t>Skattur aðildarfélaga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2015, samþykkir að skattur aðildarfélaga sambandsins verði</w:t>
      </w:r>
      <w:r w:rsidRPr="008E3F96">
        <w:rPr>
          <w:rFonts w:ascii="Times New Roman" w:hAnsi="Times New Roman"/>
          <w:iCs/>
          <w:sz w:val="24"/>
        </w:rPr>
        <w:t xml:space="preserve"> </w:t>
      </w:r>
      <w:r w:rsidRPr="008E3F96">
        <w:rPr>
          <w:rFonts w:ascii="Times New Roman" w:hAnsi="Times New Roman"/>
          <w:sz w:val="24"/>
        </w:rPr>
        <w:t>194 kr. fyrir félaga 16 ára og eldri, en ekkert gjald verði tekið fyrir fyrir félaga 15 ára og yngri.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i/>
          <w:sz w:val="24"/>
        </w:rPr>
      </w:pPr>
      <w:r w:rsidRPr="008E3F96">
        <w:rPr>
          <w:rFonts w:ascii="Times New Roman" w:hAnsi="Times New Roman"/>
          <w:i/>
          <w:sz w:val="24"/>
        </w:rPr>
        <w:t>Greinargerð.</w:t>
      </w:r>
    </w:p>
    <w:p w:rsidR="008E3F96" w:rsidRDefault="008E3F96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  <w:r w:rsidRPr="008E3F96">
        <w:rPr>
          <w:rFonts w:ascii="Times New Roman" w:hAnsi="Times New Roman"/>
          <w:sz w:val="24"/>
        </w:rPr>
        <w:t xml:space="preserve">Skattar aðildarfélaga hafa ekki hækkað frá árinu 2008. </w:t>
      </w:r>
      <w:r w:rsidRPr="008E3F96">
        <w:rPr>
          <w:rFonts w:ascii="Times New Roman" w:eastAsia="Times New Roman" w:hAnsi="Times New Roman"/>
          <w:sz w:val="24"/>
        </w:rPr>
        <w:t xml:space="preserve">Lagt er til að hætt verði </w:t>
      </w:r>
      <w:r w:rsidR="00341C3E">
        <w:rPr>
          <w:rFonts w:ascii="Times New Roman" w:eastAsia="Times New Roman" w:hAnsi="Times New Roman"/>
          <w:sz w:val="24"/>
        </w:rPr>
        <w:t xml:space="preserve">í bili </w:t>
      </w:r>
      <w:r w:rsidRPr="008E3F96">
        <w:rPr>
          <w:rFonts w:ascii="Times New Roman" w:eastAsia="Times New Roman" w:hAnsi="Times New Roman"/>
          <w:sz w:val="24"/>
        </w:rPr>
        <w:t>að innheimta skatt af félagsmönnum 15 ára og yngri.</w:t>
      </w:r>
    </w:p>
    <w:p w:rsidR="00CB5F3B" w:rsidRDefault="00CB5F3B" w:rsidP="008E3F96">
      <w:pPr>
        <w:pStyle w:val="NoSpacing"/>
        <w:jc w:val="both"/>
        <w:rPr>
          <w:rFonts w:ascii="Times New Roman" w:eastAsia="Times New Roman" w:hAnsi="Times New Roman"/>
          <w:sz w:val="24"/>
        </w:rPr>
      </w:pPr>
    </w:p>
    <w:p w:rsidR="00CB5F3B" w:rsidRPr="0056695A" w:rsidRDefault="00CB5F3B" w:rsidP="00CB5F3B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8E3F96" w:rsidRPr="008E3F96" w:rsidRDefault="008E3F96" w:rsidP="008E3F96">
      <w:pPr>
        <w:pStyle w:val="NoSpacing"/>
        <w:jc w:val="both"/>
        <w:rPr>
          <w:rFonts w:ascii="Times New Roman" w:eastAsia="Times New Roman" w:hAnsi="Times New Roman"/>
          <w:color w:val="FF0000"/>
          <w:sz w:val="24"/>
        </w:rPr>
      </w:pPr>
    </w:p>
    <w:p w:rsidR="009B29FF" w:rsidRDefault="009B29FF" w:rsidP="008E3F96">
      <w:pPr>
        <w:pStyle w:val="NoSpacing"/>
        <w:jc w:val="both"/>
        <w:rPr>
          <w:rFonts w:ascii="Times New Roman" w:hAnsi="Times New Roman"/>
          <w:b/>
          <w:iCs/>
          <w:sz w:val="24"/>
        </w:rPr>
      </w:pPr>
    </w:p>
    <w:p w:rsidR="009B29FF" w:rsidRDefault="009B29FF" w:rsidP="008E3F96">
      <w:pPr>
        <w:pStyle w:val="NoSpacing"/>
        <w:jc w:val="both"/>
        <w:rPr>
          <w:rFonts w:ascii="Times New Roman" w:hAnsi="Times New Roman"/>
          <w:b/>
          <w:iCs/>
          <w:sz w:val="24"/>
        </w:rPr>
      </w:pPr>
    </w:p>
    <w:p w:rsidR="009B29FF" w:rsidRDefault="009B29FF" w:rsidP="008E3F96">
      <w:pPr>
        <w:pStyle w:val="NoSpacing"/>
        <w:jc w:val="both"/>
        <w:rPr>
          <w:rFonts w:ascii="Times New Roman" w:hAnsi="Times New Roman"/>
          <w:b/>
          <w:iCs/>
          <w:sz w:val="24"/>
        </w:rPr>
      </w:pP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b/>
          <w:iCs/>
          <w:sz w:val="24"/>
        </w:rPr>
      </w:pPr>
      <w:r w:rsidRPr="008E3F96">
        <w:rPr>
          <w:rFonts w:ascii="Times New Roman" w:hAnsi="Times New Roman"/>
          <w:b/>
          <w:iCs/>
          <w:sz w:val="24"/>
        </w:rPr>
        <w:lastRenderedPageBreak/>
        <w:t>Tillaga nr. 27</w:t>
      </w:r>
    </w:p>
    <w:p w:rsidR="008E3F96" w:rsidRPr="008E3F96" w:rsidRDefault="008E3F96" w:rsidP="008E3F96">
      <w:pPr>
        <w:pStyle w:val="NoSpacing"/>
        <w:jc w:val="both"/>
        <w:rPr>
          <w:rFonts w:ascii="Times New Roman" w:hAnsi="Times New Roman"/>
          <w:b/>
          <w:sz w:val="24"/>
        </w:rPr>
      </w:pPr>
      <w:r w:rsidRPr="008E3F96">
        <w:rPr>
          <w:rFonts w:ascii="Times New Roman" w:hAnsi="Times New Roman"/>
          <w:b/>
          <w:sz w:val="24"/>
        </w:rPr>
        <w:t>Fjárhagsáætlun HSK fyrir árið 2015</w:t>
      </w:r>
    </w:p>
    <w:p w:rsid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  <w:r w:rsidRPr="008E3F96">
        <w:rPr>
          <w:rFonts w:ascii="Times New Roman" w:eastAsia="Times New Roman" w:hAnsi="Times New Roman"/>
          <w:sz w:val="24"/>
        </w:rPr>
        <w:t>93. héraðsþing Héraðssambandsins Skarphéðins, haldið á Flúðum 15. mars 2015</w:t>
      </w:r>
      <w:r w:rsidRPr="008E3F96">
        <w:rPr>
          <w:rFonts w:ascii="Times New Roman" w:hAnsi="Times New Roman"/>
          <w:sz w:val="24"/>
        </w:rPr>
        <w:t xml:space="preserve">, </w:t>
      </w:r>
      <w:r w:rsidRPr="008E3F96">
        <w:rPr>
          <w:rFonts w:ascii="Times New Roman" w:hAnsi="Times New Roman"/>
          <w:sz w:val="24"/>
          <w:lang w:val="da-DK"/>
        </w:rPr>
        <w:t xml:space="preserve"> </w:t>
      </w:r>
      <w:r w:rsidRPr="008E3F96">
        <w:rPr>
          <w:rFonts w:ascii="Times New Roman" w:hAnsi="Times New Roman"/>
          <w:sz w:val="24"/>
        </w:rPr>
        <w:t>samþykkir eftirfarandi fjárhagsáætlun HSK fyrir árið 2015:</w:t>
      </w:r>
    </w:p>
    <w:tbl>
      <w:tblPr>
        <w:tblW w:w="9084" w:type="dxa"/>
        <w:tblInd w:w="108" w:type="dxa"/>
        <w:tblLook w:val="04A0" w:firstRow="1" w:lastRow="0" w:firstColumn="1" w:lastColumn="0" w:noHBand="0" w:noVBand="1"/>
      </w:tblPr>
      <w:tblGrid>
        <w:gridCol w:w="3860"/>
        <w:gridCol w:w="740"/>
        <w:gridCol w:w="1222"/>
        <w:gridCol w:w="2040"/>
        <w:gridCol w:w="1222"/>
      </w:tblGrid>
      <w:tr w:rsidR="00544E2A" w:rsidRPr="00544E2A" w:rsidTr="00544E2A">
        <w:trPr>
          <w:trHeight w:val="42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3" w:rsidRPr="00FC5695" w:rsidRDefault="00C14643" w:rsidP="00544E2A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  <w:t>Fjárhagsáætlun HSK 2015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Áætlun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Rauntölur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Áætlun 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Skýr.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2014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REKSTRARTEKJUR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Framlög og styrkir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24,720,000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27,102,565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21,650,000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Tekjur af mótum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355,150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410,000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Auglýsingatekjur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Aðrar tekjur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6,060,000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5,083,574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4,870,000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Rekstrartekjur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31,600,000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32,991,289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27,380,000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REKSTRARGJÖLD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Laun og verktakagreiðslur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8,882,000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8,195,836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8,125,500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Fundir og þing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1,010,000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450,614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600,000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Áhöld og tæki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Þátttaka í mótum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Kostnaður v/mótahalds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349,388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Rekstur mannvirkja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Rekstur skrifstofu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910,000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983,379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Kynning, fræðsla og útbreiðsla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2,070,000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1,339,641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1,050,000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Önnur gjöld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18,143,000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20,028,297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15,782,500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Rekstrargjöld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31,925,000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31,747,155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27,308,000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Hagnaður án fjármagnsliða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-325,000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1,244,134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72,000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4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FJÁRMUNATEKJUR OG FJÁRMAGNSGJÖLD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Vaxtatekjur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591,312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Vaxtagjöld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Þjónustugjöld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-75,000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-74,072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-92,000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Fjármagnstekjuskattur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-100,000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-118,256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-80,000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Fjárm.tekjur og fjárm.gjöld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325,000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398,984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228,000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Hagnaður tímabilsins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1,643,118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8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Skýringar á fjárhagsáætlun HSK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Áætlun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Rauntölur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Áætlun 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1.  Framlög og styrkir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2014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Útbreiðslustyrkur ÍSÍ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1,750,000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1,834,187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1,500,000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Lottó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20,700,000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23,017,220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18,000,000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Getraunir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681,148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650,000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Framlag frá sveitarfélögum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1,570,000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1,570,010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1,500,000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Framlög og styrkir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24,720,000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27,102,565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21,650,000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2.  Tekjur af mótum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Þátttökugjöld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355,150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410,000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Landsmótshald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Tekjur af mótum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355,150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410,000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3.  Auglýsingatekjur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Útgáfa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110,000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110,000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110,000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Heimasíða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Aðrar auglýsingatekjur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260,000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260,000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260,000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Auglýsingatekjur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4.  Aðrar tekjur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Skattar aðildarfélaga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3,000,000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3,377,613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3,050,000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HSK þing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320,000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320,000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320,000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Leikjanámskeið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330,000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Leigutekjur v/skrifstofu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Tekjur v/Unglingalandsmóts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512,145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Heimildarmynd um landsmót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1,000,000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Bóksala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Aðrar tekjur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343,816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Aðrar tekjur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6,060,000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5,083,574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4,870,000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5.  Laun og verktakagreiðslur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Laun starfsmanna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5,870,000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5,314,455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5,275,000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Tryggingagjald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592,000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541,596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532,500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Lífeyrissjóður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595,000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533,697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543,000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Laun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7,057,000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6,389,748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6,350,500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Bifreiða- og aðrir styrkir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Bifreiðastyrkir starfsmanna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1,440,000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1,417,288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1,400,000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Dagpeningar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385,000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388,800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375,000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Bifreiða- og aðrir styrkir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1,825,000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1,806,088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1,775,000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Laun og verktakagreiðslur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8,882,000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8,195,836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8,125,500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6.  Fundir og þing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Stjórnarfundir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230,000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230,991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Þing ÍSÍ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Þing UMFÍ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Vorfundur UMFÍ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Þing HSK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330,000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144,085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340,000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Nefndafundir HSK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75,538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Sambandsráðsfundur UMFÍ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Fundir og þing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1,010,000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450,614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600,000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Áætlun 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Rauntölur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 xml:space="preserve">Áætlun 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2015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2014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7.  Áhöld og tæki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Skrifstofuáhöld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Önnur áhöld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Áhöld og tæki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8.  Þátttaka í mótum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Sjúkrakostnaður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Þátttaka í mótum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9.  Kostnaður v/mótahalds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Verðlaunapeningar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287,245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Húsa- eða vallarleiga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7,200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Annar kostnaður vegna mótahalds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54,943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Kostnaður v/mótahalds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349,388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643" w:rsidRPr="00FC5695" w:rsidRDefault="00C14643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  <w:p w:rsidR="00C14643" w:rsidRPr="00FC5695" w:rsidRDefault="00C14643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10.  Rekstur mannvirkja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Selið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500,000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Rekstur mannvirkja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500,000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400,000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400,000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11.  Rekstur skrifstofu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Sími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340,000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340,223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Ritföng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160,720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75,000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Prentun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41,245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Póstkostnaður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10,545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Kaffikostnaður og risna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16,193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Tölvukostnaður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216,883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Annar skrifstofukostnaður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197,570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Rekstur skrifstofu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910,000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983,379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800,000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12.  Kynning, fræðsla og útbreiðsla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lastRenderedPageBreak/>
              <w:t>Útgáfa ársskýrslu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443,163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Málþing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90,114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Heimasíða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94,204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 xml:space="preserve">Heimildarmynd um landsmót 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1,000,000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350,000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Leikjanámskeið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362,160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450,000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Kynning, fræðsla og útbreiðsla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2,070,000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1,339,641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1,050,000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13.  Önnur gjöld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Lottógreiðslur til félaga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14,900,000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16,455,742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12,960,000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Unglingalandsmótsþátttaka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850,000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847,857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Þátttaka á landsmóti 50+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102,245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Verkefnasjóður HSK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2,000,000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2,315,733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1,752,500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Umhverfissjóður UMFÍ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80,000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76,450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70,000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Ýmis kostnaður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213,000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230,270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300,000</w:t>
            </w:r>
          </w:p>
        </w:tc>
      </w:tr>
      <w:tr w:rsidR="00544E2A" w:rsidRPr="00544E2A" w:rsidTr="00544E2A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Önnur gjöld alls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18,143,000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20,028,297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A" w:rsidRPr="00FC5695" w:rsidRDefault="00544E2A" w:rsidP="00544E2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FC5695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15,782,500</w:t>
            </w:r>
          </w:p>
        </w:tc>
      </w:tr>
    </w:tbl>
    <w:p w:rsidR="00544E2A" w:rsidRDefault="00544E2A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8E3F96" w:rsidRDefault="008E3F96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CB5F3B" w:rsidRPr="0056695A" w:rsidRDefault="00CB5F3B" w:rsidP="00CB5F3B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CB5F3B" w:rsidRDefault="00CB5F3B" w:rsidP="008E3F96">
      <w:pPr>
        <w:pStyle w:val="NoSpacing"/>
        <w:jc w:val="both"/>
        <w:rPr>
          <w:rFonts w:ascii="Times New Roman" w:hAnsi="Times New Roman"/>
          <w:sz w:val="24"/>
        </w:rPr>
      </w:pPr>
    </w:p>
    <w:p w:rsidR="006C171F" w:rsidRPr="006C171F" w:rsidRDefault="006C171F" w:rsidP="008E3F96">
      <w:pPr>
        <w:pStyle w:val="NoSpacing"/>
        <w:jc w:val="both"/>
        <w:rPr>
          <w:rFonts w:ascii="Times New Roman" w:hAnsi="Times New Roman"/>
          <w:b/>
          <w:sz w:val="24"/>
        </w:rPr>
      </w:pPr>
      <w:r w:rsidRPr="006C171F">
        <w:rPr>
          <w:rFonts w:ascii="Times New Roman" w:hAnsi="Times New Roman"/>
          <w:b/>
          <w:sz w:val="24"/>
        </w:rPr>
        <w:t>Tillaga nr</w:t>
      </w:r>
      <w:r>
        <w:rPr>
          <w:rFonts w:ascii="Times New Roman" w:hAnsi="Times New Roman"/>
          <w:b/>
          <w:sz w:val="24"/>
        </w:rPr>
        <w:t>.</w:t>
      </w:r>
      <w:r w:rsidRPr="006C171F">
        <w:rPr>
          <w:rFonts w:ascii="Times New Roman" w:hAnsi="Times New Roman"/>
          <w:b/>
          <w:sz w:val="24"/>
        </w:rPr>
        <w:t xml:space="preserve"> 31</w:t>
      </w:r>
    </w:p>
    <w:p w:rsidR="006C171F" w:rsidRPr="006C171F" w:rsidRDefault="00CB5F3B" w:rsidP="008E3F96">
      <w:pPr>
        <w:pStyle w:val="NoSpacing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Breyting á Í</w:t>
      </w:r>
      <w:r w:rsidR="006C171F" w:rsidRPr="006C171F">
        <w:rPr>
          <w:rFonts w:ascii="Times New Roman" w:hAnsi="Times New Roman"/>
          <w:b/>
          <w:sz w:val="24"/>
        </w:rPr>
        <w:t>þróttaslysasjóði</w:t>
      </w:r>
    </w:p>
    <w:p w:rsidR="007A3AB7" w:rsidRDefault="006C171F" w:rsidP="006C171F">
      <w:pPr>
        <w:tabs>
          <w:tab w:val="left" w:pos="50"/>
          <w:tab w:val="left" w:pos="1486"/>
        </w:tabs>
        <w:jc w:val="both"/>
        <w:rPr>
          <w:sz w:val="24"/>
        </w:rPr>
      </w:pPr>
      <w:r w:rsidRPr="008E3F96">
        <w:rPr>
          <w:sz w:val="24"/>
        </w:rPr>
        <w:t xml:space="preserve">93. héraðsþing Héraðssambandsins Skarphéðins, haldið á Flúðum 15. </w:t>
      </w:r>
      <w:proofErr w:type="gramStart"/>
      <w:r w:rsidRPr="008E3F96">
        <w:rPr>
          <w:sz w:val="24"/>
        </w:rPr>
        <w:t>mars</w:t>
      </w:r>
      <w:proofErr w:type="gramEnd"/>
      <w:r w:rsidRPr="008E3F96">
        <w:rPr>
          <w:sz w:val="24"/>
        </w:rPr>
        <w:t xml:space="preserve"> 2015,</w:t>
      </w:r>
      <w:r>
        <w:rPr>
          <w:sz w:val="24"/>
        </w:rPr>
        <w:t xml:space="preserve"> leggur til að ÍSÍ breyti reglum um íþróttaslysasjóð með það fyrir augum að sjóðurinn endurgreiði einnig kostnað vegna tannslysa íþróttamanna.</w:t>
      </w:r>
    </w:p>
    <w:p w:rsidR="00CB5F3B" w:rsidRDefault="00CB5F3B" w:rsidP="006C171F">
      <w:pPr>
        <w:tabs>
          <w:tab w:val="left" w:pos="50"/>
          <w:tab w:val="left" w:pos="1486"/>
        </w:tabs>
        <w:jc w:val="both"/>
        <w:rPr>
          <w:sz w:val="24"/>
        </w:rPr>
      </w:pPr>
    </w:p>
    <w:p w:rsidR="00CB5F3B" w:rsidRPr="0056695A" w:rsidRDefault="00CB5F3B" w:rsidP="00CB5F3B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CB5F3B" w:rsidRDefault="00CB5F3B" w:rsidP="006C171F">
      <w:pPr>
        <w:tabs>
          <w:tab w:val="left" w:pos="50"/>
          <w:tab w:val="left" w:pos="1486"/>
        </w:tabs>
        <w:jc w:val="both"/>
        <w:rPr>
          <w:sz w:val="24"/>
        </w:rPr>
      </w:pPr>
    </w:p>
    <w:p w:rsidR="00B40AD2" w:rsidRDefault="00B40AD2" w:rsidP="006C171F">
      <w:pPr>
        <w:tabs>
          <w:tab w:val="left" w:pos="50"/>
          <w:tab w:val="left" w:pos="1486"/>
        </w:tabs>
        <w:jc w:val="both"/>
        <w:rPr>
          <w:b/>
          <w:sz w:val="24"/>
        </w:rPr>
      </w:pPr>
    </w:p>
    <w:p w:rsidR="00041F55" w:rsidRPr="00041F55" w:rsidRDefault="00041F55" w:rsidP="006C171F">
      <w:pPr>
        <w:tabs>
          <w:tab w:val="left" w:pos="50"/>
          <w:tab w:val="left" w:pos="1486"/>
        </w:tabs>
        <w:jc w:val="both"/>
        <w:rPr>
          <w:b/>
          <w:sz w:val="24"/>
        </w:rPr>
      </w:pPr>
      <w:r w:rsidRPr="00041F55">
        <w:rPr>
          <w:b/>
          <w:sz w:val="24"/>
        </w:rPr>
        <w:t>Tillaga nr. 32</w:t>
      </w:r>
    </w:p>
    <w:p w:rsidR="00041F55" w:rsidRPr="00041F55" w:rsidRDefault="00041F55" w:rsidP="006C171F">
      <w:pPr>
        <w:tabs>
          <w:tab w:val="left" w:pos="50"/>
          <w:tab w:val="left" w:pos="1486"/>
        </w:tabs>
        <w:jc w:val="both"/>
        <w:rPr>
          <w:b/>
          <w:sz w:val="24"/>
        </w:rPr>
      </w:pPr>
      <w:r w:rsidRPr="00041F55">
        <w:rPr>
          <w:b/>
          <w:sz w:val="24"/>
        </w:rPr>
        <w:t>Verkefnasjóður HSK</w:t>
      </w:r>
    </w:p>
    <w:p w:rsidR="00041F55" w:rsidRDefault="00041F55" w:rsidP="006C171F">
      <w:pPr>
        <w:tabs>
          <w:tab w:val="left" w:pos="50"/>
          <w:tab w:val="left" w:pos="1486"/>
        </w:tabs>
        <w:jc w:val="both"/>
        <w:rPr>
          <w:sz w:val="24"/>
        </w:rPr>
      </w:pPr>
      <w:r w:rsidRPr="008E3F96">
        <w:rPr>
          <w:sz w:val="24"/>
        </w:rPr>
        <w:t xml:space="preserve">93. héraðsþing Héraðssambandsins Skarphéðins, haldið á Flúðum 15. </w:t>
      </w:r>
      <w:proofErr w:type="gramStart"/>
      <w:r w:rsidRPr="008E3F96">
        <w:rPr>
          <w:sz w:val="24"/>
        </w:rPr>
        <w:t>mars</w:t>
      </w:r>
      <w:proofErr w:type="gramEnd"/>
      <w:r w:rsidRPr="008E3F96">
        <w:rPr>
          <w:sz w:val="24"/>
        </w:rPr>
        <w:t xml:space="preserve"> 2015,</w:t>
      </w:r>
      <w:r>
        <w:rPr>
          <w:sz w:val="24"/>
        </w:rPr>
        <w:t xml:space="preserve"> hvetur stjórn verkefnasjóðs HSK til að rýmka úthlutunarreglur sínar í ljósi góðrar fjárhagsstöðu sjóðsins, sérstaklega til afreksíþróttamanna.</w:t>
      </w:r>
    </w:p>
    <w:p w:rsidR="003342AA" w:rsidRDefault="003342AA" w:rsidP="006C171F">
      <w:pPr>
        <w:tabs>
          <w:tab w:val="left" w:pos="50"/>
          <w:tab w:val="left" w:pos="1486"/>
        </w:tabs>
        <w:jc w:val="both"/>
        <w:rPr>
          <w:sz w:val="24"/>
        </w:rPr>
      </w:pPr>
    </w:p>
    <w:p w:rsidR="003342AA" w:rsidRPr="0056695A" w:rsidRDefault="003342AA" w:rsidP="003342AA">
      <w:pPr>
        <w:pStyle w:val="NoSpacing"/>
        <w:jc w:val="both"/>
        <w:rPr>
          <w:rFonts w:ascii="Times New Roman" w:eastAsia="Times New Roman" w:hAnsi="Times New Roman"/>
          <w:b/>
          <w:sz w:val="24"/>
        </w:rPr>
      </w:pPr>
      <w:r w:rsidRPr="0056695A">
        <w:rPr>
          <w:rFonts w:ascii="Times New Roman" w:eastAsia="Times New Roman" w:hAnsi="Times New Roman"/>
          <w:b/>
          <w:sz w:val="24"/>
        </w:rPr>
        <w:t>Samþykkt samhljóða</w:t>
      </w:r>
    </w:p>
    <w:p w:rsidR="003342AA" w:rsidRDefault="003342AA" w:rsidP="006C171F">
      <w:pPr>
        <w:tabs>
          <w:tab w:val="left" w:pos="50"/>
          <w:tab w:val="left" w:pos="1486"/>
        </w:tabs>
        <w:jc w:val="both"/>
        <w:rPr>
          <w:sz w:val="24"/>
        </w:rPr>
      </w:pPr>
    </w:p>
    <w:p w:rsidR="00144F15" w:rsidRDefault="00144F15" w:rsidP="006C171F">
      <w:pPr>
        <w:tabs>
          <w:tab w:val="left" w:pos="50"/>
          <w:tab w:val="left" w:pos="1486"/>
        </w:tabs>
        <w:jc w:val="both"/>
        <w:rPr>
          <w:sz w:val="24"/>
        </w:rPr>
      </w:pPr>
    </w:p>
    <w:p w:rsidR="00144F15" w:rsidRPr="0056695A" w:rsidRDefault="00144F15" w:rsidP="00144F15">
      <w:pPr>
        <w:pStyle w:val="NoSpacing"/>
        <w:spacing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6695A">
        <w:rPr>
          <w:rFonts w:ascii="Times New Roman" w:hAnsi="Times New Roman"/>
          <w:snapToGrid w:val="0"/>
          <w:sz w:val="24"/>
          <w:szCs w:val="24"/>
        </w:rPr>
        <w:t>Vegna mála sem voru til umfjöllunar í nefndum, en</w:t>
      </w:r>
      <w:r>
        <w:rPr>
          <w:rFonts w:ascii="Times New Roman" w:hAnsi="Times New Roman"/>
          <w:snapToGrid w:val="0"/>
          <w:sz w:val="24"/>
          <w:szCs w:val="24"/>
        </w:rPr>
        <w:t xml:space="preserve"> eru </w:t>
      </w:r>
      <w:r w:rsidRPr="0056695A">
        <w:rPr>
          <w:rFonts w:ascii="Times New Roman" w:hAnsi="Times New Roman"/>
          <w:snapToGrid w:val="0"/>
          <w:sz w:val="24"/>
          <w:szCs w:val="24"/>
        </w:rPr>
        <w:t>ekki fyrirfram ákveðnar tillögur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er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r w:rsidRPr="0056695A">
        <w:rPr>
          <w:rFonts w:ascii="Times New Roman" w:eastAsia="Times New Roman" w:hAnsi="Times New Roman"/>
          <w:sz w:val="24"/>
          <w:szCs w:val="24"/>
        </w:rPr>
        <w:t>itar</w:t>
      </w:r>
      <w:r>
        <w:rPr>
          <w:rFonts w:ascii="Times New Roman" w:eastAsia="Times New Roman" w:hAnsi="Times New Roman"/>
          <w:sz w:val="24"/>
          <w:szCs w:val="24"/>
        </w:rPr>
        <w:t>a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eða formanni 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hverrar nefndar </w:t>
      </w:r>
      <w:r>
        <w:rPr>
          <w:rFonts w:ascii="Times New Roman" w:eastAsia="Times New Roman" w:hAnsi="Times New Roman"/>
          <w:sz w:val="24"/>
          <w:szCs w:val="24"/>
        </w:rPr>
        <w:t>bent á að koma</w:t>
      </w:r>
      <w:r w:rsidRPr="0056695A">
        <w:rPr>
          <w:rFonts w:ascii="Times New Roman" w:eastAsia="Times New Roman" w:hAnsi="Times New Roman"/>
          <w:sz w:val="24"/>
          <w:szCs w:val="24"/>
        </w:rPr>
        <w:t xml:space="preserve"> tillögum og ábendingum nefndanna til stjórnar HSK.</w:t>
      </w:r>
    </w:p>
    <w:p w:rsidR="00E75993" w:rsidRDefault="00AD0864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9B29FF" w:rsidRDefault="009B29FF" w:rsidP="00E24FB9">
      <w:pPr>
        <w:rPr>
          <w:b/>
          <w:bCs/>
          <w:sz w:val="32"/>
          <w:szCs w:val="24"/>
          <w:u w:val="single"/>
        </w:rPr>
      </w:pPr>
    </w:p>
    <w:p w:rsidR="009B29FF" w:rsidRDefault="009B29FF" w:rsidP="00E24FB9">
      <w:pPr>
        <w:rPr>
          <w:b/>
          <w:bCs/>
          <w:sz w:val="32"/>
          <w:szCs w:val="24"/>
          <w:u w:val="single"/>
        </w:rPr>
      </w:pPr>
    </w:p>
    <w:p w:rsidR="009B29FF" w:rsidRDefault="009B29FF" w:rsidP="00E24FB9">
      <w:pPr>
        <w:rPr>
          <w:b/>
          <w:bCs/>
          <w:sz w:val="32"/>
          <w:szCs w:val="24"/>
          <w:u w:val="single"/>
        </w:rPr>
      </w:pPr>
    </w:p>
    <w:p w:rsidR="009B29FF" w:rsidRDefault="009B29FF" w:rsidP="00E24FB9">
      <w:pPr>
        <w:rPr>
          <w:b/>
          <w:bCs/>
          <w:sz w:val="32"/>
          <w:szCs w:val="24"/>
          <w:u w:val="single"/>
        </w:rPr>
      </w:pPr>
    </w:p>
    <w:p w:rsidR="00E24FB9" w:rsidRPr="00E24FB9" w:rsidRDefault="00E24FB9" w:rsidP="00E24FB9">
      <w:pPr>
        <w:rPr>
          <w:b/>
          <w:bCs/>
          <w:sz w:val="32"/>
          <w:szCs w:val="24"/>
          <w:u w:val="single"/>
        </w:rPr>
      </w:pPr>
      <w:r w:rsidRPr="00E24FB9">
        <w:rPr>
          <w:b/>
          <w:bCs/>
          <w:sz w:val="32"/>
          <w:szCs w:val="24"/>
          <w:u w:val="single"/>
        </w:rPr>
        <w:lastRenderedPageBreak/>
        <w:t xml:space="preserve">Þing ÍSÍ í Reykjavík 17. – 18. </w:t>
      </w:r>
      <w:proofErr w:type="gramStart"/>
      <w:r w:rsidRPr="00E24FB9">
        <w:rPr>
          <w:b/>
          <w:bCs/>
          <w:sz w:val="32"/>
          <w:szCs w:val="24"/>
          <w:u w:val="single"/>
        </w:rPr>
        <w:t>apríl</w:t>
      </w:r>
      <w:proofErr w:type="gramEnd"/>
      <w:r w:rsidRPr="00E24FB9">
        <w:rPr>
          <w:b/>
          <w:bCs/>
          <w:sz w:val="32"/>
          <w:szCs w:val="24"/>
          <w:u w:val="single"/>
        </w:rPr>
        <w:t xml:space="preserve"> 2015</w:t>
      </w:r>
    </w:p>
    <w:p w:rsidR="00E24FB9" w:rsidRPr="00E24FB9" w:rsidRDefault="00E24FB9" w:rsidP="00E24FB9">
      <w:pPr>
        <w:rPr>
          <w:b/>
          <w:bCs/>
          <w:sz w:val="24"/>
          <w:szCs w:val="24"/>
        </w:rPr>
      </w:pPr>
      <w:r w:rsidRPr="00E24FB9">
        <w:rPr>
          <w:b/>
          <w:bCs/>
          <w:sz w:val="24"/>
          <w:szCs w:val="24"/>
        </w:rPr>
        <w:t xml:space="preserve">HSK á rétt á að senda sjö fulltrúa  </w:t>
      </w:r>
    </w:p>
    <w:p w:rsidR="00E24FB9" w:rsidRPr="00E24FB9" w:rsidRDefault="00E24FB9" w:rsidP="00E24FB9">
      <w:pPr>
        <w:rPr>
          <w:b/>
          <w:bCs/>
          <w:sz w:val="24"/>
          <w:szCs w:val="24"/>
        </w:rPr>
      </w:pPr>
    </w:p>
    <w:p w:rsidR="00E24FB9" w:rsidRPr="00E24FB9" w:rsidRDefault="00E24FB9" w:rsidP="00E24FB9">
      <w:pPr>
        <w:rPr>
          <w:bCs/>
          <w:sz w:val="24"/>
          <w:szCs w:val="24"/>
        </w:rPr>
      </w:pPr>
      <w:r w:rsidRPr="00E24FB9">
        <w:rPr>
          <w:bCs/>
          <w:sz w:val="24"/>
          <w:szCs w:val="24"/>
        </w:rPr>
        <w:t>Samkvæmt lögum ÍSÍ á stjórn HSK rétt á að tilnefna tvo fulltrúa.  Aðrir skulu kosnir á héraðsþingi.</w:t>
      </w:r>
    </w:p>
    <w:p w:rsidR="00E24FB9" w:rsidRPr="00E24FB9" w:rsidRDefault="00E24FB9" w:rsidP="00E24FB9">
      <w:pPr>
        <w:rPr>
          <w:b/>
          <w:bCs/>
          <w:sz w:val="24"/>
          <w:szCs w:val="24"/>
        </w:rPr>
      </w:pPr>
    </w:p>
    <w:p w:rsidR="00E24FB9" w:rsidRPr="00E24FB9" w:rsidRDefault="00E24FB9" w:rsidP="00E24FB9">
      <w:pPr>
        <w:rPr>
          <w:b/>
          <w:bCs/>
          <w:sz w:val="24"/>
          <w:szCs w:val="24"/>
        </w:rPr>
      </w:pPr>
      <w:r w:rsidRPr="00E24FB9">
        <w:rPr>
          <w:b/>
          <w:bCs/>
          <w:sz w:val="24"/>
          <w:szCs w:val="24"/>
        </w:rPr>
        <w:t>Fulltrúar stjórnar HSK verða:</w:t>
      </w:r>
    </w:p>
    <w:p w:rsidR="00E24FB9" w:rsidRPr="00E24FB9" w:rsidRDefault="00E24FB9" w:rsidP="00E24FB9">
      <w:pPr>
        <w:rPr>
          <w:b/>
          <w:bCs/>
          <w:sz w:val="24"/>
          <w:szCs w:val="24"/>
        </w:rPr>
      </w:pPr>
      <w:r w:rsidRPr="00E24FB9">
        <w:rPr>
          <w:sz w:val="24"/>
          <w:szCs w:val="24"/>
        </w:rPr>
        <w:t>Guðríður Aadnegard, formaður HSK</w:t>
      </w:r>
    </w:p>
    <w:p w:rsidR="00E24FB9" w:rsidRPr="00E24FB9" w:rsidRDefault="00E24FB9" w:rsidP="00E24FB9">
      <w:pPr>
        <w:rPr>
          <w:sz w:val="24"/>
          <w:szCs w:val="24"/>
        </w:rPr>
      </w:pPr>
      <w:r w:rsidRPr="00E24FB9">
        <w:rPr>
          <w:sz w:val="24"/>
          <w:szCs w:val="24"/>
        </w:rPr>
        <w:t xml:space="preserve">Örn Guðnason, varaformaður HSK </w:t>
      </w:r>
    </w:p>
    <w:p w:rsidR="00E24FB9" w:rsidRPr="00E24FB9" w:rsidRDefault="00E24FB9" w:rsidP="00E24FB9">
      <w:pPr>
        <w:rPr>
          <w:b/>
          <w:bCs/>
          <w:sz w:val="24"/>
          <w:szCs w:val="24"/>
        </w:rPr>
      </w:pPr>
    </w:p>
    <w:p w:rsidR="00E24FB9" w:rsidRPr="00E24FB9" w:rsidRDefault="00E24FB9" w:rsidP="00E24FB9">
      <w:pPr>
        <w:rPr>
          <w:sz w:val="24"/>
          <w:szCs w:val="24"/>
        </w:rPr>
      </w:pPr>
      <w:r w:rsidRPr="00E24FB9">
        <w:rPr>
          <w:b/>
          <w:bCs/>
          <w:sz w:val="24"/>
          <w:szCs w:val="24"/>
        </w:rPr>
        <w:t xml:space="preserve">Stjórn HSK </w:t>
      </w:r>
      <w:r w:rsidR="00005FDF">
        <w:rPr>
          <w:b/>
          <w:bCs/>
          <w:sz w:val="24"/>
          <w:szCs w:val="24"/>
        </w:rPr>
        <w:t>lagði til að</w:t>
      </w:r>
      <w:r w:rsidRPr="00E24FB9">
        <w:rPr>
          <w:b/>
          <w:bCs/>
          <w:sz w:val="24"/>
          <w:szCs w:val="24"/>
        </w:rPr>
        <w:t xml:space="preserve"> eftirtaldir </w:t>
      </w:r>
      <w:r w:rsidR="00005FDF">
        <w:rPr>
          <w:b/>
          <w:bCs/>
          <w:sz w:val="24"/>
          <w:szCs w:val="24"/>
        </w:rPr>
        <w:t xml:space="preserve">yrðu </w:t>
      </w:r>
      <w:r w:rsidRPr="00E24FB9">
        <w:rPr>
          <w:b/>
          <w:bCs/>
          <w:sz w:val="24"/>
          <w:szCs w:val="24"/>
        </w:rPr>
        <w:t>að auki fulltrúar HSK á Íþróttaþingi:</w:t>
      </w:r>
    </w:p>
    <w:p w:rsidR="00E24FB9" w:rsidRPr="00E24FB9" w:rsidRDefault="00E24FB9" w:rsidP="00E24FB9">
      <w:pPr>
        <w:rPr>
          <w:sz w:val="24"/>
          <w:szCs w:val="24"/>
        </w:rPr>
      </w:pPr>
      <w:r w:rsidRPr="00E24FB9">
        <w:rPr>
          <w:bCs/>
          <w:sz w:val="24"/>
          <w:szCs w:val="24"/>
        </w:rPr>
        <w:t>Guðmundur Jónasson, gjaldkeri HSK</w:t>
      </w:r>
    </w:p>
    <w:p w:rsidR="00E24FB9" w:rsidRPr="00E24FB9" w:rsidRDefault="00E24FB9" w:rsidP="00E24FB9">
      <w:pPr>
        <w:rPr>
          <w:sz w:val="24"/>
          <w:szCs w:val="24"/>
        </w:rPr>
      </w:pPr>
      <w:r w:rsidRPr="00E24FB9">
        <w:rPr>
          <w:bCs/>
          <w:sz w:val="24"/>
          <w:szCs w:val="24"/>
        </w:rPr>
        <w:t>Gestur Einarsson, varastjórn HSK</w:t>
      </w:r>
    </w:p>
    <w:p w:rsidR="00E24FB9" w:rsidRPr="00E24FB9" w:rsidRDefault="00E24FB9" w:rsidP="00E24FB9">
      <w:pPr>
        <w:rPr>
          <w:sz w:val="24"/>
          <w:szCs w:val="24"/>
        </w:rPr>
      </w:pPr>
      <w:r w:rsidRPr="00E24FB9">
        <w:rPr>
          <w:bCs/>
          <w:sz w:val="24"/>
          <w:szCs w:val="24"/>
        </w:rPr>
        <w:t>Engilbert Olgeirsson, framkvæmdastjóri HSK</w:t>
      </w:r>
    </w:p>
    <w:p w:rsidR="00E24FB9" w:rsidRPr="00E24FB9" w:rsidRDefault="00E24FB9" w:rsidP="00E24FB9">
      <w:pPr>
        <w:rPr>
          <w:sz w:val="24"/>
          <w:szCs w:val="24"/>
        </w:rPr>
      </w:pPr>
      <w:r w:rsidRPr="00E24FB9">
        <w:rPr>
          <w:sz w:val="24"/>
          <w:szCs w:val="24"/>
        </w:rPr>
        <w:t xml:space="preserve">Guðmundur Kr. Jónsson, formaður Umf. Selfoss   </w:t>
      </w:r>
    </w:p>
    <w:p w:rsidR="00E24FB9" w:rsidRPr="00E24FB9" w:rsidRDefault="00E24FB9" w:rsidP="00E24FB9">
      <w:pPr>
        <w:rPr>
          <w:sz w:val="24"/>
          <w:szCs w:val="24"/>
        </w:rPr>
      </w:pPr>
      <w:r w:rsidRPr="00E24FB9">
        <w:rPr>
          <w:sz w:val="24"/>
          <w:szCs w:val="24"/>
        </w:rPr>
        <w:t>Helgi S. Haraldsson, formaður frjálsíþróttadeildar Umf. Selfoss</w:t>
      </w:r>
    </w:p>
    <w:p w:rsidR="00E24FB9" w:rsidRPr="00E24FB9" w:rsidRDefault="00E24FB9" w:rsidP="00E24FB9">
      <w:pPr>
        <w:ind w:left="720"/>
        <w:rPr>
          <w:rFonts w:ascii="Verdana" w:hAnsi="Verdana" w:cs="Arial"/>
          <w:sz w:val="24"/>
          <w:szCs w:val="24"/>
        </w:rPr>
      </w:pPr>
    </w:p>
    <w:p w:rsidR="00E24FB9" w:rsidRPr="00E24FB9" w:rsidRDefault="00E24FB9" w:rsidP="00E24FB9">
      <w:pPr>
        <w:rPr>
          <w:bCs/>
          <w:sz w:val="24"/>
          <w:szCs w:val="24"/>
        </w:rPr>
      </w:pPr>
    </w:p>
    <w:p w:rsidR="00E24FB9" w:rsidRDefault="00C802EE" w:rsidP="00E24F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E24FB9" w:rsidRPr="00E24FB9">
        <w:rPr>
          <w:bCs/>
          <w:sz w:val="24"/>
          <w:szCs w:val="24"/>
        </w:rPr>
        <w:t xml:space="preserve">tjórn HSK </w:t>
      </w:r>
      <w:r>
        <w:rPr>
          <w:bCs/>
          <w:sz w:val="24"/>
          <w:szCs w:val="24"/>
        </w:rPr>
        <w:t>var</w:t>
      </w:r>
      <w:r w:rsidR="00E24FB9" w:rsidRPr="00E24FB9">
        <w:rPr>
          <w:bCs/>
          <w:sz w:val="24"/>
          <w:szCs w:val="24"/>
        </w:rPr>
        <w:t xml:space="preserve"> falið að velja varamenn</w:t>
      </w:r>
      <w:r>
        <w:rPr>
          <w:bCs/>
          <w:sz w:val="24"/>
          <w:szCs w:val="24"/>
        </w:rPr>
        <w:t>.</w:t>
      </w:r>
    </w:p>
    <w:p w:rsidR="007C3BDB" w:rsidRDefault="007C3BDB" w:rsidP="00E24FB9">
      <w:pPr>
        <w:rPr>
          <w:bCs/>
          <w:sz w:val="24"/>
          <w:szCs w:val="24"/>
        </w:rPr>
      </w:pPr>
    </w:p>
    <w:p w:rsidR="007C3BDB" w:rsidRPr="007C3BDB" w:rsidRDefault="007C3BDB" w:rsidP="00E24FB9">
      <w:pPr>
        <w:rPr>
          <w:b/>
          <w:bCs/>
          <w:sz w:val="24"/>
          <w:szCs w:val="24"/>
        </w:rPr>
      </w:pPr>
      <w:r w:rsidRPr="007C3BDB">
        <w:rPr>
          <w:b/>
          <w:bCs/>
          <w:sz w:val="24"/>
          <w:szCs w:val="24"/>
        </w:rPr>
        <w:t>Samþykkt samhljóða</w:t>
      </w:r>
    </w:p>
    <w:p w:rsidR="00B240FE" w:rsidRDefault="007A3AB7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</w:t>
      </w:r>
    </w:p>
    <w:p w:rsidR="00B45CFF" w:rsidRPr="00B45CFF" w:rsidRDefault="00B45CFF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E24FB9" w:rsidRPr="00C802EE" w:rsidRDefault="00C802EE" w:rsidP="007A3AB7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  <w:r w:rsidRPr="00C802EE">
        <w:rPr>
          <w:b/>
          <w:snapToGrid w:val="0"/>
          <w:sz w:val="32"/>
          <w:szCs w:val="24"/>
          <w:u w:val="single"/>
        </w:rPr>
        <w:t>Nefndarskipan</w:t>
      </w:r>
      <w:r w:rsidR="008F1862">
        <w:rPr>
          <w:b/>
          <w:snapToGrid w:val="0"/>
          <w:sz w:val="32"/>
          <w:szCs w:val="24"/>
          <w:u w:val="single"/>
        </w:rPr>
        <w:t xml:space="preserve"> </w:t>
      </w:r>
    </w:p>
    <w:p w:rsidR="00C802EE" w:rsidRDefault="00C802EE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B40AD2" w:rsidRDefault="008F1862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="007A3AB7">
        <w:rPr>
          <w:snapToGrid w:val="0"/>
          <w:sz w:val="24"/>
          <w:szCs w:val="24"/>
        </w:rPr>
        <w:t xml:space="preserve">Anný Ingimarsdóttir kom fyrir hönd kjörnefndar með tillögur að nefndar- </w:t>
      </w:r>
      <w:proofErr w:type="gramStart"/>
      <w:r w:rsidR="007A3AB7">
        <w:rPr>
          <w:snapToGrid w:val="0"/>
          <w:sz w:val="24"/>
          <w:szCs w:val="24"/>
        </w:rPr>
        <w:t>og</w:t>
      </w:r>
      <w:proofErr w:type="gramEnd"/>
      <w:r w:rsidR="007A3AB7">
        <w:rPr>
          <w:snapToGrid w:val="0"/>
          <w:sz w:val="24"/>
          <w:szCs w:val="24"/>
        </w:rPr>
        <w:t xml:space="preserve"> stjórnarskipan HSK 2014</w:t>
      </w:r>
      <w:r w:rsidR="00F61F04" w:rsidRPr="00440858">
        <w:rPr>
          <w:snapToGrid w:val="0"/>
          <w:sz w:val="24"/>
          <w:szCs w:val="24"/>
        </w:rPr>
        <w:t xml:space="preserve">. </w:t>
      </w:r>
    </w:p>
    <w:p w:rsidR="00795520" w:rsidRPr="00795520" w:rsidRDefault="00795520" w:rsidP="00795520">
      <w:pPr>
        <w:spacing w:after="160" w:line="259" w:lineRule="auto"/>
        <w:rPr>
          <w:rFonts w:ascii="Calibri" w:eastAsia="Calibri" w:hAnsi="Calibri"/>
          <w:sz w:val="22"/>
          <w:szCs w:val="22"/>
          <w:lang w:val="is-IS"/>
        </w:rPr>
      </w:pPr>
    </w:p>
    <w:tbl>
      <w:tblPr>
        <w:tblW w:w="10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2425"/>
        <w:gridCol w:w="1523"/>
        <w:gridCol w:w="1605"/>
        <w:gridCol w:w="808"/>
        <w:gridCol w:w="808"/>
        <w:gridCol w:w="2452"/>
      </w:tblGrid>
      <w:tr w:rsidR="00795520" w:rsidRPr="00795520" w:rsidTr="007E3DBF">
        <w:trPr>
          <w:trHeight w:val="39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i/>
                <w:iCs/>
                <w:sz w:val="26"/>
                <w:szCs w:val="26"/>
                <w:u w:val="single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i/>
                <w:iCs/>
                <w:sz w:val="26"/>
                <w:szCs w:val="26"/>
                <w:u w:val="single"/>
                <w:lang w:val="is-IS" w:eastAsia="is-IS"/>
              </w:rPr>
              <w:t>Tillaga kjörnefndar að nefndar- og stjórnarskipan HSK 2015</w:t>
            </w:r>
          </w:p>
        </w:tc>
      </w:tr>
      <w:tr w:rsidR="00795520" w:rsidRPr="00795520" w:rsidTr="007E3DBF">
        <w:trPr>
          <w:trHeight w:val="40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i/>
                <w:iCs/>
                <w:sz w:val="26"/>
                <w:szCs w:val="26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Almenningsíþróttanefnd   </w:t>
            </w:r>
          </w:p>
        </w:tc>
      </w:tr>
      <w:tr w:rsidR="00795520" w:rsidRPr="00795520" w:rsidTr="007E3DBF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Ingvar Garðarsson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Umf.Skeiðamanna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Háengi 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jc w:val="right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4822730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6985730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hyperlink r:id="rId10" w:history="1">
              <w:r w:rsidR="00795520" w:rsidRPr="00795520">
                <w:rPr>
                  <w:rFonts w:ascii="Verdana" w:hAnsi="Verdana" w:cs="Arial"/>
                  <w:sz w:val="15"/>
                  <w:szCs w:val="15"/>
                  <w:u w:val="single"/>
                  <w:lang w:val="is-IS" w:eastAsia="is-IS"/>
                </w:rPr>
                <w:t>hlaupaskor@hotmail.com</w:t>
              </w:r>
            </w:hyperlink>
          </w:p>
        </w:tc>
      </w:tr>
      <w:tr w:rsidR="00795520" w:rsidRPr="00795520" w:rsidTr="007E3DBF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Magnús Jóhannsson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Skólavöllum 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4822723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spacing w:line="276" w:lineRule="auto"/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11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magnus.johannsson@veidimal.is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Kjartan Guðmundsson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Hvöt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Steingrímsstöð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4822656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8561176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hyperlink r:id="rId12" w:history="1">
              <w:r w:rsidR="00795520" w:rsidRPr="00795520">
                <w:rPr>
                  <w:rFonts w:ascii="Verdana" w:hAnsi="Verdana" w:cs="Arial"/>
                  <w:sz w:val="15"/>
                  <w:szCs w:val="15"/>
                  <w:u w:val="single"/>
                  <w:lang w:val="is-IS" w:eastAsia="is-IS"/>
                </w:rPr>
                <w:t>kjartang@lv.is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Ingibjörg Jóhannesdóttir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Miðengi 11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4822053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6907347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spacing w:line="276" w:lineRule="auto"/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13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ingjoh@simnet.is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spacing w:line="276" w:lineRule="auto"/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>Badmintonnefnd</w:t>
            </w:r>
          </w:p>
        </w:tc>
      </w:tr>
      <w:tr w:rsidR="00795520" w:rsidRPr="00795520" w:rsidTr="007E3DBF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Sæmundur Steingrímsson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Þór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 xml:space="preserve">Setbergi 19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 xml:space="preserve">4833852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8588829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hyperlink r:id="rId14" w:history="1">
              <w:r w:rsidR="00795520" w:rsidRPr="00795520">
                <w:rPr>
                  <w:rFonts w:ascii="Verdana" w:hAnsi="Verdana" w:cs="Arial"/>
                  <w:sz w:val="15"/>
                  <w:szCs w:val="15"/>
                  <w:u w:val="single"/>
                  <w:lang w:val="is-IS" w:eastAsia="is-IS"/>
                </w:rPr>
                <w:t>samis@hive.is</w:t>
              </w:r>
            </w:hyperlink>
          </w:p>
        </w:tc>
      </w:tr>
      <w:tr w:rsidR="00795520" w:rsidRPr="00795520" w:rsidTr="007E3DBF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Friðrik Sigurbjörnsson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Hamri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Fagrahvammi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8464980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15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fridrik@re.is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Karen Sæmundsdóttir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Þór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Setbergi 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8651309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16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karen_yr@hotmail.com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Varamenn: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 xml:space="preserve">Axel Örn Sæmundsdson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Þór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4"/>
                <w:szCs w:val="14"/>
                <w:lang w:val="is-IS" w:eastAsia="is-IS"/>
              </w:rPr>
            </w:pPr>
            <w:r w:rsidRPr="00795520">
              <w:rPr>
                <w:rFonts w:ascii="Verdana" w:hAnsi="Verdana" w:cs="Arial"/>
                <w:sz w:val="14"/>
                <w:szCs w:val="14"/>
                <w:lang w:val="is-IS" w:eastAsia="is-IS"/>
              </w:rPr>
              <w:t>Setbergi 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4833852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8214872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r w:rsidRPr="00795520"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  <w:t>axelorns@gmail.com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8"/>
                <w:szCs w:val="18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lastRenderedPageBreak/>
              <w:t xml:space="preserve">Blaknefnd </w:t>
            </w:r>
          </w:p>
        </w:tc>
      </w:tr>
      <w:tr w:rsidR="00795520" w:rsidRPr="00795520" w:rsidTr="007E3DBF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33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Gunnhildur Hinriksdóttir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Laugdæla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Laugarbraut 7b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4861123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6945244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  <w:t>ghinriks@hi.is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María Rósa Einarsdóttir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Dímon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Njálsgerði 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4878694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8653694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17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 xml:space="preserve">mariarosa@simnet.is 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Harpa Dóra Guðmundsdótir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Hamri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Dverghólar 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5862077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8963987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18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harpadora@gmail.com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Kristján Geir Guðmundsson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Umf.Hrunamanna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Frostafold 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5678543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8638543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19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stjanigu@simnet.is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Borðtennisnefnd  </w:t>
            </w:r>
          </w:p>
        </w:tc>
      </w:tr>
      <w:tr w:rsidR="00795520" w:rsidRPr="00795520" w:rsidTr="007E3DBF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Sigurjón Sváfnisson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Dímon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Njálsgerði 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4878312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20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sigsva@rarik.is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Guðni Sighvatsson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Garpur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Laugalandi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4871151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8917898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21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gudni@laugaland.is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Ólafur Elí Magnússon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Dímon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Króktúni 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4878692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8486196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22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 xml:space="preserve">olieli@simnet.is 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Vilhjálmur Vilhjálmsson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Umf.Skeiðamanna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Hlemmiskeiði 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8657190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23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villi@pax.is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Briddsnefnd </w:t>
            </w:r>
            <w:r w:rsidRPr="00795520">
              <w:rPr>
                <w:rFonts w:ascii="Verdana" w:hAnsi="Verdana" w:cs="Arial"/>
                <w:b/>
                <w:bCs/>
                <w:color w:val="DD0806"/>
                <w:sz w:val="24"/>
                <w:szCs w:val="24"/>
                <w:lang w:val="is-IS" w:eastAsia="is-IS"/>
              </w:rPr>
              <w:t xml:space="preserve"> </w:t>
            </w:r>
          </w:p>
        </w:tc>
      </w:tr>
      <w:tr w:rsidR="00795520" w:rsidRPr="00795520" w:rsidTr="007E3DBF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Garðar Garðarsson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Furugrund 22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4822352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8445209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24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gardar@selfossveitur.is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Ómar Olgeirsson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Garpur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Hraunbæ 44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8691275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25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 xml:space="preserve">icearif@hotmail.com 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Kristján Hálfdánarson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Dímon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Króktúni 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4878237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8951697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26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kristjanhalf@simnet.is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Sveinn Þór Gunnarsson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Gnúpverja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Stóra-Núpi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4866019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8956991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27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sveinnthorgunnarsson@gmali.com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Fimleikanefnd </w:t>
            </w:r>
          </w:p>
        </w:tc>
      </w:tr>
      <w:tr w:rsidR="00795520" w:rsidRPr="00795520" w:rsidTr="007E3DBF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 Formaður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Hólmfríður Fjóla Smáradóttir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Þór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Lýsubergi 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7703873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28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hofifjola@gmail.com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Ástrós Hilmarsdóttir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Baugstjörn 25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6933745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29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astroshilmars@gmail.com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Rakel Guðmundsdóttir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Hamri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Gauksrima 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8650249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30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rakeel-4@hotmail.com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Freydís Örlygsdóttir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Bisk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Bjarkarbraut 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4868854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6995038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31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freyorly@gmail.com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Golfnefnd  </w:t>
            </w:r>
          </w:p>
        </w:tc>
      </w:tr>
      <w:tr w:rsidR="00795520" w:rsidRPr="00795520" w:rsidTr="007E3DBF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Golfkl.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Kálfhólum 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8975999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32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 xml:space="preserve">gylfibs@simnet.is 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Ingvar Jónsson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Golfkl. Þorláksh.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Klængsbúð 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4824438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8999820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33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ingvar@olfus.is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Sigríður Gunnarsdóttir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Golfkl.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Vesturbæ, Selfossi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4821912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6968656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34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sirry@bokhaldogradgjof.is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Helgi Guðmundsson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Golfkl. Flúðir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Bjarkarhlíð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4866615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8938835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35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helgi45@simnet.is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Handknattleiksnefnd  </w:t>
            </w:r>
          </w:p>
        </w:tc>
      </w:tr>
      <w:tr w:rsidR="00795520" w:rsidRPr="00795520" w:rsidTr="007E3DBF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Örn Guðnason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Suðurengi 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5646323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right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8976323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36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orngudna@simnet.is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Atli Kristinsson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IF Mílan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Sílatjörn 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right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6968280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  <w:t>torfutaekni@gmail.com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Örn Þrastarson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IF Mílan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Sílatjörn 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right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7736986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r w:rsidRPr="00795520"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  <w:t>ornthrastarson@gmail.com</w:t>
            </w:r>
          </w:p>
        </w:tc>
      </w:tr>
      <w:tr w:rsidR="00795520" w:rsidRPr="00795520" w:rsidTr="007E3DBF">
        <w:trPr>
          <w:trHeight w:val="31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Þorsteinn Rúnar Ásgeirsson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Grundartjörn 14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right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6659116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r w:rsidRPr="00795520"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  <w:t>thorsteinn@bonus.is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Hestaíþróttanefnd </w:t>
            </w:r>
            <w:r w:rsidRPr="00795520">
              <w:rPr>
                <w:rFonts w:ascii="Verdana" w:hAnsi="Verdana" w:cs="Arial"/>
                <w:b/>
                <w:bCs/>
                <w:color w:val="DD0806"/>
                <w:sz w:val="24"/>
                <w:szCs w:val="24"/>
                <w:lang w:val="is-IS" w:eastAsia="is-IS"/>
              </w:rPr>
              <w:t xml:space="preserve"> </w:t>
            </w:r>
          </w:p>
        </w:tc>
      </w:tr>
      <w:tr w:rsidR="00795520" w:rsidRPr="00795520" w:rsidTr="007E3DBF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Sigmar Ólafsson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Hestam.f. Sleipni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Stangarlæk 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4822546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8995402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37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sigmar@kerholsskoli.is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Halldóra S. Jónsdóttir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Hestam.f. Sleipni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Birkigrund 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4822441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8917363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38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birkigr23@simnet.is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Lovísa H. Ragnarsdóttir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Hestam.f. Geysir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Hemlu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4877857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8682539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hyperlink r:id="rId39" w:history="1">
              <w:r w:rsidR="00795520" w:rsidRPr="00795520">
                <w:rPr>
                  <w:rFonts w:ascii="Verdana" w:hAnsi="Verdana" w:cs="Arial"/>
                  <w:sz w:val="15"/>
                  <w:szCs w:val="15"/>
                  <w:u w:val="single"/>
                  <w:lang w:val="is-IS" w:eastAsia="is-IS"/>
                </w:rPr>
                <w:t>hemla@emax.is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Ísleifur Jónasson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Hestam.f. Geysi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Kálfholti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4875016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8524035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40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kalfholt@emax.is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45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DC7147" w:rsidP="00795520">
            <w:pPr>
              <w:rPr>
                <w:rFonts w:ascii="Arial" w:hAnsi="Arial" w:cs="Arial"/>
                <w:lang w:val="is-IS" w:eastAsia="is-IS"/>
              </w:rPr>
            </w:pP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13" name="Picture 4" descr="https://mail.midja.is/owa/14.2.328.9/themes/base/pgrs-s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midja.is/owa/14.2.328.9/themes/base/pgrs-sm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2" name="Picture 5" descr="https://mail.midja.is/owa/14.2.328.9/themes/resources/clear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midja.is/owa/14.2.328.9/themes/resources/clear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s-IS" w:eastAsia="is-IS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0</wp:posOffset>
                  </wp:positionV>
                  <wp:extent cx="9525" cy="9525"/>
                  <wp:effectExtent l="0" t="0" r="0" b="0"/>
                  <wp:wrapNone/>
                  <wp:docPr id="11" name="Picture 6" descr="https://mail.midja.is/owa/14.2.328.9/themes/resources/clear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midja.is/owa/14.2.328.9/themes/resources/clear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40"/>
            </w:tblGrid>
            <w:tr w:rsidR="00795520" w:rsidRPr="00795520" w:rsidTr="007E3DBF">
              <w:trPr>
                <w:trHeight w:val="345"/>
                <w:tblCellSpacing w:w="0" w:type="dxa"/>
              </w:trPr>
              <w:tc>
                <w:tcPr>
                  <w:tcW w:w="10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5520" w:rsidRPr="00795520" w:rsidRDefault="00795520" w:rsidP="00795520">
                  <w:pPr>
                    <w:jc w:val="center"/>
                    <w:rPr>
                      <w:rFonts w:ascii="Verdana" w:hAnsi="Verdana" w:cs="Arial"/>
                      <w:b/>
                      <w:bCs/>
                      <w:sz w:val="24"/>
                      <w:szCs w:val="24"/>
                      <w:lang w:val="is-IS" w:eastAsia="is-IS"/>
                    </w:rPr>
                  </w:pPr>
                  <w:r w:rsidRPr="00795520">
                    <w:rPr>
                      <w:rFonts w:ascii="Verdana" w:hAnsi="Verdana" w:cs="Arial"/>
                      <w:b/>
                      <w:bCs/>
                      <w:sz w:val="24"/>
                      <w:szCs w:val="24"/>
                      <w:lang w:val="is-IS" w:eastAsia="is-IS"/>
                    </w:rPr>
                    <w:t xml:space="preserve">Íþróttanefnd eldri félagsmanna </w:t>
                  </w:r>
                </w:p>
              </w:tc>
            </w:tr>
          </w:tbl>
          <w:p w:rsidR="00795520" w:rsidRPr="00795520" w:rsidRDefault="00795520" w:rsidP="00795520">
            <w:pPr>
              <w:rPr>
                <w:rFonts w:ascii="Arial" w:hAnsi="Arial" w:cs="Arial"/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Tómas Jónsson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Tryggvagötu 24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4821264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8917364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43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tomjoni@simnet.is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Jón Smári Lárusson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Dímon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Giljum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4878399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8980983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44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 xml:space="preserve">jon.s.larusson@vegagerdin.is </w:t>
              </w:r>
            </w:hyperlink>
          </w:p>
        </w:tc>
      </w:tr>
      <w:tr w:rsidR="00795520" w:rsidRPr="00795520" w:rsidTr="007E3DBF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Markús Ívarsson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Samhygð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Vorsabæjarhól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4863318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6959263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Ásberg Lárenzínusson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Þór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Sunnubraut 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4833768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8963117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45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Íþróttanefnd fatlaðra  </w:t>
            </w:r>
          </w:p>
        </w:tc>
      </w:tr>
      <w:tr w:rsidR="00795520" w:rsidRPr="00795520" w:rsidTr="007E3DBF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Þorbjörg Vilhálmsdóttir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Suðra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Birkivöllum 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4865603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8661819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45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obba@isment.is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Guðrún Jónsdóttir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Suðra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Sandbakka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4863326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8639526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46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gunnajonsd@gmail.com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Valgeir Backman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Gný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Upphæðum 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4804400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8471907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hyperlink r:id="rId47" w:history="1">
              <w:r w:rsidR="00795520" w:rsidRPr="00795520">
                <w:rPr>
                  <w:rFonts w:ascii="Verdana" w:hAnsi="Verdana" w:cs="Arial"/>
                  <w:sz w:val="15"/>
                  <w:szCs w:val="15"/>
                  <w:u w:val="single"/>
                  <w:lang w:val="is-IS" w:eastAsia="is-IS"/>
                </w:rPr>
                <w:t>valgeir@solheimar.is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Hulda Sigurjónsdóttir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Suðra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Mið-Mörk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8498450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48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ghs24@hi.is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85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Knattspyrnunefnd </w:t>
            </w:r>
          </w:p>
        </w:tc>
      </w:tr>
      <w:tr w:rsidR="00795520" w:rsidRPr="00795520" w:rsidTr="007E3DBF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Fromaður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Aldís Sigfúsdóttir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Austurvegi 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8941275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49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aldiss@isl.is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Guðmundur Garðar Sigfússon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Knattsp.f. Árborg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Spóarima 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8480711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0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gudmundur@vallaskoli.is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Gestur Einarsson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Gnúpverja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Hæli 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7791058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r w:rsidRPr="00795520"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  <w:t>gessiumfg@gmail.com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Þorsteinn Th. Ragnarsson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Hamri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Valsheiði 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5628898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8998898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1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steini@isfrost.is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15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 Körfuknattleiksnefnd   </w:t>
            </w:r>
          </w:p>
        </w:tc>
      </w:tr>
      <w:tr w:rsidR="00795520" w:rsidRPr="00795520" w:rsidTr="007E3DBF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 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Lárus Ingi Friðfinnsson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Hamri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Heiðmörk 57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4834940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6601618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2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larus@kjoris.is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Árni Þór Hilmarsson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Umf.Hrunamanna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Vesturbrún 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4821118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8493870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3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arni@fludaskoli.is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Þorsteinn Darri Sigurgeirsson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Heklu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Baugöldu 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5575943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8629366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4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darrisig@hotmail.com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 xml:space="preserve"> Víðir Óskarson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Körfukn.f. Fsu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Fosstúni 12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4824264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8924264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5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vidiro@simnet.is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85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Skáknefnd </w:t>
            </w:r>
            <w:r w:rsidRPr="00795520">
              <w:rPr>
                <w:rFonts w:ascii="Verdana" w:hAnsi="Verdana" w:cs="Arial"/>
                <w:b/>
                <w:bCs/>
                <w:color w:val="DD0806"/>
                <w:sz w:val="24"/>
                <w:szCs w:val="24"/>
                <w:lang w:val="is-IS" w:eastAsia="is-IS"/>
              </w:rPr>
              <w:t xml:space="preserve"> </w:t>
            </w:r>
          </w:p>
        </w:tc>
      </w:tr>
      <w:tr w:rsidR="00795520" w:rsidRPr="00795520" w:rsidTr="007E3DBF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Magnús Matthíasson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Dælengi 15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4812910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6912254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6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maggimatt@simnet.is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Guðni Ragnarsson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Dagsbrún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Guðnastaðir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4878570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8986124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7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gudnastadir@emax.is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Skeggi Gunnarsson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Baldri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Skeggjastöðum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4822083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8627583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8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skeggig@simnet.is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Úlfhéðinn Sigurmundsson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Baldri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Haga 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4822929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86 6706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59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ulli36@mi.is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85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>Starfsíþróttanefnd</w:t>
            </w:r>
            <w:r w:rsidRPr="00795520">
              <w:rPr>
                <w:rFonts w:ascii="Verdana" w:hAnsi="Verdana" w:cs="Arial"/>
                <w:b/>
                <w:bCs/>
                <w:color w:val="DD0806"/>
                <w:sz w:val="24"/>
                <w:szCs w:val="24"/>
                <w:lang w:val="is-IS" w:eastAsia="is-IS"/>
              </w:rPr>
              <w:t xml:space="preserve"> </w:t>
            </w:r>
          </w:p>
        </w:tc>
      </w:tr>
      <w:tr w:rsidR="00795520" w:rsidRPr="00795520" w:rsidTr="007E3DBF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Fanney Ólafsdóttir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Vöku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Hurðarbaki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4863345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8924155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60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 xml:space="preserve">fanneyo@emax.is 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Hallfríður Ósk Aðalsteinsdóttir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Vöku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Lyngholti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4863319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8459719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61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 xml:space="preserve">lyngh@emax.is 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Guðmundur Jónasson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Heklu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Bolalda 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5547726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jc w:val="right"/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8681188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62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broi1970@mi.is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Sigurgeir Ingólfsson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Eyfellingi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Hlíð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4878824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8938726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hyperlink r:id="rId63" w:history="1">
              <w:r w:rsidR="00795520" w:rsidRPr="00795520">
                <w:rPr>
                  <w:rFonts w:ascii="Verdana" w:hAnsi="Verdana" w:cs="Arial"/>
                  <w:sz w:val="15"/>
                  <w:szCs w:val="15"/>
                  <w:u w:val="single"/>
                  <w:lang w:val="is-IS" w:eastAsia="is-IS"/>
                </w:rPr>
                <w:t>sli@emax.is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Default="00795520" w:rsidP="00795520">
            <w:pPr>
              <w:rPr>
                <w:lang w:val="is-IS" w:eastAsia="is-IS"/>
              </w:rPr>
            </w:pPr>
          </w:p>
          <w:p w:rsidR="00795520" w:rsidRDefault="00795520" w:rsidP="00795520">
            <w:pPr>
              <w:rPr>
                <w:lang w:val="is-IS" w:eastAsia="is-IS"/>
              </w:rPr>
            </w:pPr>
          </w:p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15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lastRenderedPageBreak/>
              <w:t xml:space="preserve">Sundnefnd </w:t>
            </w:r>
            <w:r w:rsidRPr="00795520">
              <w:rPr>
                <w:rFonts w:ascii="Verdana" w:hAnsi="Verdana" w:cs="Arial"/>
                <w:b/>
                <w:bCs/>
                <w:color w:val="DD0806"/>
                <w:sz w:val="24"/>
                <w:szCs w:val="24"/>
                <w:lang w:val="is-IS" w:eastAsia="is-IS"/>
              </w:rPr>
              <w:t xml:space="preserve"> </w:t>
            </w:r>
          </w:p>
        </w:tc>
      </w:tr>
      <w:tr w:rsidR="00795520" w:rsidRPr="00795520" w:rsidTr="007E3DBF">
        <w:trPr>
          <w:trHeight w:val="300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Ingibjörg Elfa L. Stefánsd.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Seljavegur 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64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 xml:space="preserve">sundhsk@gmail.com 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Íris Judith Svavarsdóttir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Hamri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Rauðalæk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4834474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8492937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65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irisjs03@gmail.com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Ingibjörg Erlingsdóttir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Dímon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Vallabraut 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4878142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8450015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66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ingibjörg@hvolsskoli.is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Sigríður Runólfsdóttir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Birkivöllum 16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4821967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8959716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67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sigrid@husa.is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30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Sögu- og minjanefnd </w:t>
            </w:r>
            <w:r w:rsidRPr="00795520">
              <w:rPr>
                <w:rFonts w:ascii="Verdana" w:hAnsi="Verdana" w:cs="Arial"/>
                <w:b/>
                <w:bCs/>
                <w:color w:val="DD0806"/>
                <w:sz w:val="24"/>
                <w:szCs w:val="24"/>
                <w:lang w:val="is-IS" w:eastAsia="is-IS"/>
              </w:rPr>
              <w:t xml:space="preserve"> 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félag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gsm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netfang</w:t>
            </w: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Jóhannes Sigmundsson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Umf.Hrunamanna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Syðra-Langholti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4866674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8962554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68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sydralangholt@centrum.is</w:t>
              </w:r>
            </w:hyperlink>
          </w:p>
        </w:tc>
      </w:tr>
      <w:tr w:rsidR="00795520" w:rsidRPr="00795520" w:rsidTr="007E3DBF">
        <w:trPr>
          <w:trHeight w:val="24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Lísa Thomsen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Hvöt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Búrfelli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4822670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8638814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hyperlink r:id="rId69" w:history="1">
              <w:r w:rsidR="00795520" w:rsidRPr="00795520">
                <w:rPr>
                  <w:rFonts w:ascii="Verdana" w:hAnsi="Verdana" w:cs="Arial"/>
                  <w:sz w:val="15"/>
                  <w:szCs w:val="15"/>
                  <w:u w:val="single"/>
                  <w:lang w:val="is-IS" w:eastAsia="is-IS"/>
                </w:rPr>
                <w:t>burfell@simnet.is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Þorgeir Vigfússon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Umf.Skeiðamanna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4"/>
                <w:szCs w:val="14"/>
                <w:lang w:val="is-IS" w:eastAsia="is-IS"/>
              </w:rPr>
            </w:pPr>
            <w:r w:rsidRPr="00795520">
              <w:rPr>
                <w:rFonts w:ascii="Verdana" w:hAnsi="Verdana" w:cs="Arial"/>
                <w:sz w:val="14"/>
                <w:szCs w:val="14"/>
                <w:lang w:val="is-IS" w:eastAsia="is-IS"/>
              </w:rPr>
              <w:t>Efri-Brúnavöllum 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4865520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8656585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hyperlink r:id="rId70" w:history="1">
              <w:r w:rsidR="00795520" w:rsidRPr="00795520">
                <w:rPr>
                  <w:rFonts w:ascii="Verdana" w:hAnsi="Verdana" w:cs="Arial"/>
                  <w:sz w:val="15"/>
                  <w:szCs w:val="15"/>
                  <w:u w:val="single"/>
                  <w:lang w:val="is-IS" w:eastAsia="is-IS"/>
                </w:rPr>
                <w:t>ebrun@eyjar.is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Ólafur Elí Magnússon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Dímon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Króktúni 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4878692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8486196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71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 xml:space="preserve">olieli@simnet.is </w:t>
              </w:r>
            </w:hyperlink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480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Skoðunarmenn reikninga  </w:t>
            </w:r>
          </w:p>
        </w:tc>
      </w:tr>
      <w:tr w:rsidR="00795520" w:rsidRPr="00795520" w:rsidTr="007E3DBF">
        <w:trPr>
          <w:trHeight w:val="255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heimili</w:t>
            </w: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 xml:space="preserve"> 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sími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Brynja Hjálmtýsdóttir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Suðurengi 25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Selfossi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4822472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72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brynja@audur.is</w:t>
              </w:r>
            </w:hyperlink>
          </w:p>
        </w:tc>
      </w:tr>
      <w:tr w:rsidR="00795520" w:rsidRPr="00795520" w:rsidTr="007E3DBF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Bergur Guðmundsson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742E4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>
              <w:rPr>
                <w:rFonts w:ascii="Verdana" w:hAnsi="Verdana" w:cs="Arial"/>
                <w:sz w:val="15"/>
                <w:szCs w:val="15"/>
                <w:lang w:val="is-IS" w:eastAsia="is-IS"/>
              </w:rPr>
              <w:t>Kjarrmóa 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Selfossi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4822006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8643853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  <w:t>bergursigrun@hotmail.com</w:t>
            </w:r>
          </w:p>
        </w:tc>
      </w:tr>
      <w:tr w:rsidR="00795520" w:rsidRPr="00795520" w:rsidTr="007E3DBF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15"/>
                <w:szCs w:val="15"/>
                <w:lang w:val="is-IS" w:eastAsia="is-IS"/>
              </w:rPr>
              <w:t>Varamaður: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Haraldur Júlíusson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 xml:space="preserve">Akurey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V- Landeyjum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4878546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8621267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  <w:hyperlink r:id="rId73" w:history="1">
              <w:r w:rsidR="00795520" w:rsidRPr="00795520">
                <w:rPr>
                  <w:rFonts w:ascii="Verdana" w:hAnsi="Verdana" w:cs="Arial"/>
                  <w:sz w:val="15"/>
                  <w:szCs w:val="15"/>
                  <w:u w:val="single"/>
                  <w:lang w:val="is-IS" w:eastAsia="is-IS"/>
                </w:rPr>
                <w:t>harjul@simnet.is</w:t>
              </w:r>
            </w:hyperlink>
          </w:p>
        </w:tc>
      </w:tr>
      <w:tr w:rsidR="00795520" w:rsidRPr="00795520" w:rsidTr="007E3DBF">
        <w:trPr>
          <w:trHeight w:val="28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lang w:val="is-IS" w:eastAsia="is-IS"/>
              </w:rPr>
            </w:pPr>
          </w:p>
        </w:tc>
      </w:tr>
      <w:tr w:rsidR="00795520" w:rsidRPr="00795520" w:rsidTr="007E3DBF">
        <w:trPr>
          <w:trHeight w:val="435"/>
        </w:trPr>
        <w:tc>
          <w:tcPr>
            <w:tcW w:w="102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jc w:val="center"/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</w:pPr>
            <w:r w:rsidRPr="00795520">
              <w:rPr>
                <w:rFonts w:ascii="Verdana" w:hAnsi="Verdana" w:cs="Arial"/>
                <w:b/>
                <w:bCs/>
                <w:sz w:val="24"/>
                <w:szCs w:val="24"/>
                <w:lang w:val="is-IS" w:eastAsia="is-IS"/>
              </w:rPr>
              <w:t xml:space="preserve">Stjórn HSK  </w:t>
            </w:r>
          </w:p>
        </w:tc>
      </w:tr>
      <w:tr w:rsidR="00795520" w:rsidRPr="00795520" w:rsidTr="007E3DBF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Guðríður Aadnegard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Íþr.f. Hamri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Grænumörk 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4835098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8974282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74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gudridur@hveragerdi.is</w:t>
              </w:r>
            </w:hyperlink>
          </w:p>
        </w:tc>
      </w:tr>
      <w:tr w:rsidR="00795520" w:rsidRPr="00795520" w:rsidTr="007E3DBF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Gjaldkeri: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Guðmundur Jónasson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Heklu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Bolalda 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3821BD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>
              <w:rPr>
                <w:rFonts w:ascii="Verdana" w:hAnsi="Verdana" w:cs="Arial"/>
                <w:sz w:val="15"/>
                <w:szCs w:val="15"/>
                <w:lang w:val="is-IS" w:eastAsia="is-IS"/>
              </w:rPr>
              <w:t>5547726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8681188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75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broi1970@mi.is</w:t>
              </w:r>
            </w:hyperlink>
          </w:p>
        </w:tc>
      </w:tr>
      <w:tr w:rsidR="00795520" w:rsidRPr="00795520" w:rsidTr="007E3DBF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Ritari: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Helgi S. Haraldsson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Engjavegi 45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4823182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8252130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76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hlh@eimskip.is</w:t>
              </w:r>
            </w:hyperlink>
          </w:p>
        </w:tc>
      </w:tr>
      <w:tr w:rsidR="00795520" w:rsidRPr="00795520" w:rsidTr="007E3DBF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Varaformaður: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Örn Guðnason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Selfoss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Suðurengi 9, Selfossi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5646323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8976323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77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orngudna@simnet.is</w:t>
              </w:r>
            </w:hyperlink>
          </w:p>
        </w:tc>
      </w:tr>
      <w:tr w:rsidR="00795520" w:rsidRPr="00795520" w:rsidTr="007E3DBF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Meðstjórnandi: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Helga Kolbeinsdóttir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Gnúpverja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Tröð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4865650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8939565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color w:val="000000"/>
                <w:sz w:val="15"/>
                <w:szCs w:val="15"/>
                <w:u w:val="single"/>
                <w:lang w:val="is-IS" w:eastAsia="is-IS"/>
              </w:rPr>
            </w:pPr>
            <w:hyperlink r:id="rId78" w:history="1">
              <w:r w:rsidR="00795520" w:rsidRPr="00795520">
                <w:rPr>
                  <w:rFonts w:ascii="Arial" w:hAnsi="Arial" w:cs="Arial"/>
                  <w:color w:val="000000"/>
                  <w:sz w:val="15"/>
                  <w:szCs w:val="15"/>
                  <w:u w:val="single"/>
                  <w:lang w:val="is-IS" w:eastAsia="is-IS"/>
                </w:rPr>
                <w:t>helga@uppsveitir.is</w:t>
              </w:r>
            </w:hyperlink>
          </w:p>
        </w:tc>
      </w:tr>
      <w:tr w:rsidR="00795520" w:rsidRPr="00795520" w:rsidTr="007E3DBF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Varamenn: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Anný Ingimarsdóttir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Samhygð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Vorsabæjarhjáleigu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4863487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8618368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79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anny@arborg.is</w:t>
              </w:r>
            </w:hyperlink>
          </w:p>
        </w:tc>
      </w:tr>
      <w:tr w:rsidR="00795520" w:rsidRPr="00795520" w:rsidTr="007E3DBF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Gestur Einarsson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Umf. Gnúpverja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Fífutjörn 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7791058</w:t>
            </w: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80" w:history="1">
              <w:r w:rsidR="00795520" w:rsidRPr="00795520">
                <w:rPr>
                  <w:rFonts w:ascii="Arial" w:hAnsi="Arial" w:cs="Arial"/>
                  <w:sz w:val="15"/>
                  <w:szCs w:val="15"/>
                  <w:u w:val="single"/>
                  <w:lang w:val="is-IS" w:eastAsia="is-IS"/>
                </w:rPr>
                <w:t>gessiumfg@gmail.com</w:t>
              </w:r>
            </w:hyperlink>
          </w:p>
        </w:tc>
      </w:tr>
      <w:tr w:rsidR="006742E4" w:rsidRPr="006742E4" w:rsidTr="007E3DBF">
        <w:trPr>
          <w:trHeight w:val="27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Rut Stefánsdóttir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Hestam.f. Sleipni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>
              <w:rPr>
                <w:rFonts w:ascii="Verdana" w:hAnsi="Verdana" w:cs="Arial"/>
                <w:sz w:val="15"/>
                <w:szCs w:val="15"/>
                <w:lang w:val="is-IS" w:eastAsia="is-IS"/>
              </w:rPr>
              <w:t>Baugstjörn 2</w:t>
            </w:r>
            <w:r w:rsidR="006742E4">
              <w:rPr>
                <w:rFonts w:ascii="Verdana" w:hAnsi="Verdana" w:cs="Arial"/>
                <w:sz w:val="15"/>
                <w:szCs w:val="15"/>
                <w:lang w:val="is-IS" w:eastAsia="is-IS"/>
              </w:rPr>
              <w:t>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  <w:r w:rsidRPr="00795520">
              <w:rPr>
                <w:rFonts w:ascii="Verdana" w:hAnsi="Verdana" w:cs="Arial"/>
                <w:sz w:val="15"/>
                <w:szCs w:val="15"/>
                <w:lang w:val="is-IS" w:eastAsia="is-IS"/>
              </w:rPr>
              <w:t>4863389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5520" w:rsidRPr="00795520" w:rsidRDefault="00795520" w:rsidP="00795520">
            <w:pPr>
              <w:rPr>
                <w:rFonts w:ascii="Verdana" w:hAnsi="Verdana" w:cs="Arial"/>
                <w:sz w:val="15"/>
                <w:szCs w:val="15"/>
                <w:lang w:val="is-IS" w:eastAsia="is-IS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5520" w:rsidRPr="006742E4" w:rsidRDefault="006E1B4D" w:rsidP="00795520">
            <w:pPr>
              <w:rPr>
                <w:rFonts w:ascii="Arial" w:hAnsi="Arial" w:cs="Arial"/>
                <w:sz w:val="15"/>
                <w:szCs w:val="15"/>
                <w:u w:val="single"/>
                <w:lang w:val="is-IS" w:eastAsia="is-IS"/>
              </w:rPr>
            </w:pPr>
            <w:hyperlink r:id="rId81" w:history="1">
              <w:r w:rsidR="006742E4" w:rsidRPr="006742E4">
                <w:rPr>
                  <w:rStyle w:val="Hyperlink"/>
                  <w:rFonts w:ascii="Arial" w:hAnsi="Arial" w:cs="Arial"/>
                  <w:color w:val="auto"/>
                  <w:sz w:val="15"/>
                  <w:szCs w:val="15"/>
                  <w:lang w:val="is-IS" w:eastAsia="is-IS"/>
                </w:rPr>
                <w:t>baugstjorn22@gmail.com</w:t>
              </w:r>
            </w:hyperlink>
          </w:p>
        </w:tc>
      </w:tr>
    </w:tbl>
    <w:p w:rsidR="00795520" w:rsidRPr="00795520" w:rsidRDefault="00795520" w:rsidP="00795520">
      <w:pPr>
        <w:spacing w:after="160" w:line="259" w:lineRule="auto"/>
        <w:rPr>
          <w:rFonts w:ascii="Calibri" w:eastAsia="Calibri" w:hAnsi="Calibri"/>
          <w:sz w:val="22"/>
          <w:szCs w:val="22"/>
          <w:lang w:val="is-IS"/>
        </w:rPr>
      </w:pPr>
    </w:p>
    <w:p w:rsidR="00795520" w:rsidRDefault="00795520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6040AF" w:rsidRPr="007A3AB7" w:rsidRDefault="00795520" w:rsidP="007A3AB7">
      <w:pPr>
        <w:tabs>
          <w:tab w:val="left" w:pos="50"/>
          <w:tab w:val="left" w:pos="1486"/>
        </w:tabs>
        <w:spacing w:line="36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</w:t>
      </w:r>
      <w:r w:rsidR="007A3AB7">
        <w:rPr>
          <w:snapToGrid w:val="0"/>
          <w:sz w:val="24"/>
          <w:szCs w:val="24"/>
        </w:rPr>
        <w:t>illaga um kjör í nefndir borin upp í einu lagi. Samþykkt samhljóða</w:t>
      </w:r>
      <w:r w:rsidR="007A3AB7">
        <w:rPr>
          <w:snapToGrid w:val="0"/>
          <w:sz w:val="24"/>
          <w:szCs w:val="24"/>
          <w:lang w:val="it-IT"/>
        </w:rPr>
        <w:t>.</w:t>
      </w:r>
      <w:r w:rsidR="00E75993" w:rsidRPr="00440858">
        <w:rPr>
          <w:snapToGrid w:val="0"/>
          <w:sz w:val="24"/>
          <w:szCs w:val="24"/>
          <w:lang w:val="it-IT"/>
        </w:rPr>
        <w:t xml:space="preserve"> </w:t>
      </w:r>
    </w:p>
    <w:p w:rsidR="009D2844" w:rsidRDefault="007A3AB7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it-IT"/>
        </w:rPr>
        <w:t>Tillaga um skoðunarmenn reikninga. Samþykkt samhljóða.</w:t>
      </w:r>
    </w:p>
    <w:p w:rsidR="007A3AB7" w:rsidRDefault="007A3AB7" w:rsidP="007A3AB7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  <w:lang w:val="it-IT"/>
        </w:rPr>
      </w:pPr>
      <w:r>
        <w:rPr>
          <w:snapToGrid w:val="0"/>
          <w:sz w:val="24"/>
          <w:szCs w:val="24"/>
          <w:lang w:val="it-IT"/>
        </w:rPr>
        <w:t>Tillaga um stjórn og varastjórn. Samþykkt samhljóða.</w:t>
      </w:r>
    </w:p>
    <w:p w:rsidR="00803E9C" w:rsidRDefault="00803E9C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24"/>
          <w:szCs w:val="24"/>
        </w:rPr>
      </w:pPr>
    </w:p>
    <w:p w:rsidR="00BA694A" w:rsidRDefault="00BA694A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</w:p>
    <w:p w:rsidR="007E3DBF" w:rsidRDefault="007E3DBF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</w:p>
    <w:p w:rsidR="007E3DBF" w:rsidRDefault="007E3DBF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</w:p>
    <w:p w:rsidR="007E3DBF" w:rsidRDefault="007E3DBF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</w:p>
    <w:p w:rsidR="00E75993" w:rsidRPr="002E14F8" w:rsidRDefault="00E75993" w:rsidP="00E61790">
      <w:pPr>
        <w:tabs>
          <w:tab w:val="left" w:pos="50"/>
          <w:tab w:val="left" w:pos="1486"/>
        </w:tabs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  <w:r w:rsidRPr="002E14F8">
        <w:rPr>
          <w:b/>
          <w:snapToGrid w:val="0"/>
          <w:sz w:val="32"/>
          <w:szCs w:val="24"/>
          <w:u w:val="single"/>
        </w:rPr>
        <w:lastRenderedPageBreak/>
        <w:t>Önnur mál</w:t>
      </w:r>
    </w:p>
    <w:p w:rsidR="00803E9C" w:rsidRDefault="00A2752C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Örn Guðnason</w:t>
      </w:r>
      <w:r w:rsidR="009F1693">
        <w:rPr>
          <w:b/>
          <w:snapToGrid w:val="0"/>
          <w:sz w:val="24"/>
          <w:szCs w:val="24"/>
        </w:rPr>
        <w:t>, ritari UMFÍ</w:t>
      </w:r>
      <w:r>
        <w:rPr>
          <w:b/>
          <w:snapToGrid w:val="0"/>
          <w:sz w:val="24"/>
          <w:szCs w:val="24"/>
        </w:rPr>
        <w:t xml:space="preserve"> </w:t>
      </w:r>
      <w:r w:rsidR="00420FED" w:rsidRPr="00420FED">
        <w:rPr>
          <w:snapToGrid w:val="0"/>
          <w:sz w:val="24"/>
          <w:szCs w:val="24"/>
        </w:rPr>
        <w:t xml:space="preserve">tók til máls </w:t>
      </w:r>
      <w:proofErr w:type="gramStart"/>
      <w:r w:rsidR="00420FED" w:rsidRPr="00420FED">
        <w:rPr>
          <w:snapToGrid w:val="0"/>
          <w:sz w:val="24"/>
          <w:szCs w:val="24"/>
        </w:rPr>
        <w:t>og</w:t>
      </w:r>
      <w:proofErr w:type="gramEnd"/>
      <w:r w:rsidR="00420FED">
        <w:rPr>
          <w:b/>
          <w:snapToGrid w:val="0"/>
          <w:sz w:val="24"/>
          <w:szCs w:val="24"/>
        </w:rPr>
        <w:t xml:space="preserve"> </w:t>
      </w:r>
      <w:r w:rsidR="00420FED">
        <w:rPr>
          <w:snapToGrid w:val="0"/>
          <w:sz w:val="24"/>
          <w:szCs w:val="24"/>
        </w:rPr>
        <w:t>hvatti</w:t>
      </w:r>
      <w:r w:rsidRPr="00A2752C">
        <w:rPr>
          <w:snapToGrid w:val="0"/>
          <w:sz w:val="24"/>
          <w:szCs w:val="24"/>
        </w:rPr>
        <w:t xml:space="preserve"> fólk til að vera duglegt að láta í sér heyra. </w:t>
      </w:r>
      <w:r w:rsidR="00942983">
        <w:rPr>
          <w:snapToGrid w:val="0"/>
          <w:sz w:val="24"/>
          <w:szCs w:val="24"/>
        </w:rPr>
        <w:t xml:space="preserve">Ræddi um </w:t>
      </w:r>
      <w:r w:rsidR="00531039">
        <w:rPr>
          <w:snapToGrid w:val="0"/>
          <w:sz w:val="24"/>
          <w:szCs w:val="24"/>
        </w:rPr>
        <w:t xml:space="preserve">hugmyndir í sambandi við </w:t>
      </w:r>
      <w:r w:rsidR="00BA694A">
        <w:rPr>
          <w:snapToGrid w:val="0"/>
          <w:sz w:val="24"/>
          <w:szCs w:val="24"/>
        </w:rPr>
        <w:t>L</w:t>
      </w:r>
      <w:r w:rsidR="00942983">
        <w:rPr>
          <w:snapToGrid w:val="0"/>
          <w:sz w:val="24"/>
          <w:szCs w:val="24"/>
        </w:rPr>
        <w:t xml:space="preserve">andsmót. Ræddi </w:t>
      </w:r>
      <w:r w:rsidR="00BA694A">
        <w:rPr>
          <w:snapToGrid w:val="0"/>
          <w:sz w:val="24"/>
          <w:szCs w:val="24"/>
        </w:rPr>
        <w:t xml:space="preserve">hann einnig </w:t>
      </w:r>
      <w:r w:rsidR="00942983">
        <w:rPr>
          <w:snapToGrid w:val="0"/>
          <w:sz w:val="24"/>
          <w:szCs w:val="24"/>
        </w:rPr>
        <w:t xml:space="preserve">um tillögu um </w:t>
      </w:r>
      <w:r w:rsidR="00BA694A">
        <w:rPr>
          <w:snapToGrid w:val="0"/>
          <w:sz w:val="24"/>
          <w:szCs w:val="24"/>
        </w:rPr>
        <w:t xml:space="preserve">bann við </w:t>
      </w:r>
      <w:r w:rsidR="00942983">
        <w:rPr>
          <w:snapToGrid w:val="0"/>
          <w:sz w:val="24"/>
          <w:szCs w:val="24"/>
        </w:rPr>
        <w:t>tóbaksnotkun</w:t>
      </w:r>
      <w:r w:rsidR="00531039">
        <w:rPr>
          <w:snapToGrid w:val="0"/>
          <w:sz w:val="24"/>
          <w:szCs w:val="24"/>
        </w:rPr>
        <w:t xml:space="preserve"> </w:t>
      </w:r>
      <w:proofErr w:type="gramStart"/>
      <w:r w:rsidR="00BA694A">
        <w:rPr>
          <w:snapToGrid w:val="0"/>
          <w:sz w:val="24"/>
          <w:szCs w:val="24"/>
        </w:rPr>
        <w:t>sem</w:t>
      </w:r>
      <w:proofErr w:type="gramEnd"/>
      <w:r w:rsidR="00BA694A">
        <w:rPr>
          <w:snapToGrid w:val="0"/>
          <w:sz w:val="24"/>
          <w:szCs w:val="24"/>
        </w:rPr>
        <w:t xml:space="preserve"> lá fyrir þinginu og </w:t>
      </w:r>
      <w:r w:rsidR="00942983">
        <w:rPr>
          <w:snapToGrid w:val="0"/>
          <w:sz w:val="24"/>
          <w:szCs w:val="24"/>
        </w:rPr>
        <w:t>skorar</w:t>
      </w:r>
      <w:r w:rsidR="00531039">
        <w:rPr>
          <w:snapToGrid w:val="0"/>
          <w:sz w:val="24"/>
          <w:szCs w:val="24"/>
        </w:rPr>
        <w:t xml:space="preserve"> hann</w:t>
      </w:r>
      <w:r w:rsidR="00942983">
        <w:rPr>
          <w:snapToGrid w:val="0"/>
          <w:sz w:val="24"/>
          <w:szCs w:val="24"/>
        </w:rPr>
        <w:t xml:space="preserve"> á þá sem hafa með rekstur íþróttamannvirkja að gera að banna notkun tóbaks á íþróttasvæðum.</w:t>
      </w:r>
      <w:r w:rsidR="00531039">
        <w:rPr>
          <w:snapToGrid w:val="0"/>
          <w:sz w:val="24"/>
          <w:szCs w:val="24"/>
        </w:rPr>
        <w:t xml:space="preserve"> </w:t>
      </w:r>
      <w:r w:rsidR="00BA694A">
        <w:rPr>
          <w:snapToGrid w:val="0"/>
          <w:sz w:val="24"/>
          <w:szCs w:val="24"/>
        </w:rPr>
        <w:t>Að lokum þakkaði Örn fyrir</w:t>
      </w:r>
      <w:r w:rsidR="009F1693">
        <w:rPr>
          <w:snapToGrid w:val="0"/>
          <w:sz w:val="24"/>
          <w:szCs w:val="24"/>
        </w:rPr>
        <w:t xml:space="preserve"> gott þing.</w:t>
      </w:r>
    </w:p>
    <w:p w:rsidR="009F1693" w:rsidRDefault="009F1693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9F1693" w:rsidRDefault="009F1693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 w:rsidRPr="007757C1">
        <w:rPr>
          <w:b/>
          <w:snapToGrid w:val="0"/>
          <w:sz w:val="24"/>
          <w:szCs w:val="24"/>
        </w:rPr>
        <w:t>Gissur Jónsson, framkvæmdastjóri UMF Selfoss</w:t>
      </w:r>
      <w:r w:rsidR="00BA694A">
        <w:rPr>
          <w:snapToGrid w:val="0"/>
          <w:sz w:val="24"/>
          <w:szCs w:val="24"/>
        </w:rPr>
        <w:t>: Hann b</w:t>
      </w:r>
      <w:r>
        <w:rPr>
          <w:snapToGrid w:val="0"/>
          <w:sz w:val="24"/>
          <w:szCs w:val="24"/>
        </w:rPr>
        <w:t xml:space="preserve">eindi því til stjórnar að stuðla að því að útrýma tóbaksnotkun. </w:t>
      </w:r>
      <w:r w:rsidR="00420FED">
        <w:rPr>
          <w:snapToGrid w:val="0"/>
          <w:sz w:val="24"/>
          <w:szCs w:val="24"/>
        </w:rPr>
        <w:t xml:space="preserve">Einnig ræddi hann </w:t>
      </w:r>
      <w:r>
        <w:rPr>
          <w:snapToGrid w:val="0"/>
          <w:sz w:val="24"/>
          <w:szCs w:val="24"/>
        </w:rPr>
        <w:t>Landsmót</w:t>
      </w:r>
      <w:r w:rsidR="00420FED">
        <w:rPr>
          <w:snapToGrid w:val="0"/>
          <w:sz w:val="24"/>
          <w:szCs w:val="24"/>
        </w:rPr>
        <w:t xml:space="preserve">smál </w:t>
      </w:r>
      <w:proofErr w:type="gramStart"/>
      <w:r w:rsidR="00420FED">
        <w:rPr>
          <w:snapToGrid w:val="0"/>
          <w:sz w:val="24"/>
          <w:szCs w:val="24"/>
        </w:rPr>
        <w:t>og</w:t>
      </w:r>
      <w:proofErr w:type="gramEnd"/>
      <w:r w:rsidR="00420FED">
        <w:rPr>
          <w:snapToGrid w:val="0"/>
          <w:sz w:val="24"/>
          <w:szCs w:val="24"/>
        </w:rPr>
        <w:t xml:space="preserve"> framtíð þeirra</w:t>
      </w:r>
      <w:r w:rsidR="003243FB">
        <w:rPr>
          <w:snapToGrid w:val="0"/>
          <w:sz w:val="24"/>
          <w:szCs w:val="24"/>
        </w:rPr>
        <w:t xml:space="preserve">. </w:t>
      </w:r>
    </w:p>
    <w:p w:rsidR="00661FE9" w:rsidRDefault="00661FE9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661FE9" w:rsidRDefault="00661FE9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  <w:r w:rsidRPr="007757C1">
        <w:rPr>
          <w:b/>
          <w:snapToGrid w:val="0"/>
          <w:sz w:val="24"/>
          <w:szCs w:val="24"/>
        </w:rPr>
        <w:t>Guðmundur Kr. Jónsson:</w:t>
      </w:r>
      <w:r>
        <w:rPr>
          <w:snapToGrid w:val="0"/>
          <w:sz w:val="24"/>
          <w:szCs w:val="24"/>
        </w:rPr>
        <w:t xml:space="preserve"> </w:t>
      </w:r>
      <w:r w:rsidR="00420FED">
        <w:rPr>
          <w:snapToGrid w:val="0"/>
          <w:sz w:val="24"/>
          <w:szCs w:val="24"/>
        </w:rPr>
        <w:t>Hann óskaði</w:t>
      </w:r>
      <w:r>
        <w:rPr>
          <w:snapToGrid w:val="0"/>
          <w:sz w:val="24"/>
          <w:szCs w:val="24"/>
        </w:rPr>
        <w:t xml:space="preserve"> nýkjörinni stjórn t</w:t>
      </w:r>
      <w:r w:rsidR="00420FED">
        <w:rPr>
          <w:snapToGrid w:val="0"/>
          <w:sz w:val="24"/>
          <w:szCs w:val="24"/>
        </w:rPr>
        <w:t xml:space="preserve">il hamingju með kjörið </w:t>
      </w:r>
      <w:proofErr w:type="gramStart"/>
      <w:r w:rsidR="00420FED">
        <w:rPr>
          <w:snapToGrid w:val="0"/>
          <w:sz w:val="24"/>
          <w:szCs w:val="24"/>
        </w:rPr>
        <w:t>og</w:t>
      </w:r>
      <w:proofErr w:type="gramEnd"/>
      <w:r w:rsidR="00420FED">
        <w:rPr>
          <w:snapToGrid w:val="0"/>
          <w:sz w:val="24"/>
          <w:szCs w:val="24"/>
        </w:rPr>
        <w:t xml:space="preserve"> þakkaði</w:t>
      </w:r>
      <w:r>
        <w:rPr>
          <w:snapToGrid w:val="0"/>
          <w:sz w:val="24"/>
          <w:szCs w:val="24"/>
        </w:rPr>
        <w:t xml:space="preserve"> fráfarandi stjórn fyrir vel unnin störf. Ungmennaráð er vel til fundið að hans mati.</w:t>
      </w:r>
      <w:r w:rsidR="00E11364">
        <w:rPr>
          <w:snapToGrid w:val="0"/>
          <w:sz w:val="24"/>
          <w:szCs w:val="24"/>
        </w:rPr>
        <w:t xml:space="preserve"> </w:t>
      </w:r>
      <w:r w:rsidR="00F5781A">
        <w:rPr>
          <w:snapToGrid w:val="0"/>
          <w:sz w:val="24"/>
          <w:szCs w:val="24"/>
        </w:rPr>
        <w:t xml:space="preserve"> </w:t>
      </w:r>
    </w:p>
    <w:p w:rsidR="007757C1" w:rsidRPr="00A2752C" w:rsidRDefault="007757C1" w:rsidP="00E61790">
      <w:pPr>
        <w:tabs>
          <w:tab w:val="left" w:pos="50"/>
          <w:tab w:val="left" w:pos="1486"/>
        </w:tabs>
        <w:spacing w:line="360" w:lineRule="auto"/>
        <w:jc w:val="both"/>
        <w:rPr>
          <w:snapToGrid w:val="0"/>
          <w:sz w:val="24"/>
          <w:szCs w:val="24"/>
        </w:rPr>
      </w:pPr>
    </w:p>
    <w:p w:rsidR="00E75993" w:rsidRDefault="00E75993" w:rsidP="00E61790">
      <w:pPr>
        <w:spacing w:line="360" w:lineRule="auto"/>
        <w:jc w:val="both"/>
        <w:rPr>
          <w:b/>
          <w:snapToGrid w:val="0"/>
          <w:sz w:val="32"/>
          <w:szCs w:val="24"/>
          <w:u w:val="single"/>
        </w:rPr>
      </w:pPr>
      <w:r w:rsidRPr="002E14F8">
        <w:rPr>
          <w:b/>
          <w:snapToGrid w:val="0"/>
          <w:sz w:val="32"/>
          <w:szCs w:val="24"/>
          <w:u w:val="single"/>
        </w:rPr>
        <w:t>Þingslit</w:t>
      </w:r>
    </w:p>
    <w:p w:rsidR="002E14F8" w:rsidRDefault="002E14F8" w:rsidP="009F6E74">
      <w:pPr>
        <w:spacing w:line="360" w:lineRule="auto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Gu</w:t>
      </w:r>
      <w:r w:rsidR="00420FED">
        <w:rPr>
          <w:snapToGrid w:val="0"/>
          <w:sz w:val="24"/>
          <w:szCs w:val="24"/>
        </w:rPr>
        <w:t xml:space="preserve">ðríður Aadnegard formaður þakkaði fyrir það traust </w:t>
      </w:r>
      <w:proofErr w:type="gramStart"/>
      <w:r w:rsidR="00420FED">
        <w:rPr>
          <w:snapToGrid w:val="0"/>
          <w:sz w:val="24"/>
          <w:szCs w:val="24"/>
        </w:rPr>
        <w:t>sem</w:t>
      </w:r>
      <w:proofErr w:type="gramEnd"/>
      <w:r w:rsidR="00420FED">
        <w:rPr>
          <w:snapToGrid w:val="0"/>
          <w:sz w:val="24"/>
          <w:szCs w:val="24"/>
        </w:rPr>
        <w:t xml:space="preserve"> henni var</w:t>
      </w:r>
      <w:r w:rsidR="007757C1">
        <w:rPr>
          <w:snapToGrid w:val="0"/>
          <w:sz w:val="24"/>
          <w:szCs w:val="24"/>
        </w:rPr>
        <w:t xml:space="preserve"> sýnt að fá að vera formaður áfram. </w:t>
      </w:r>
      <w:r w:rsidR="00420FED">
        <w:rPr>
          <w:snapToGrid w:val="0"/>
          <w:sz w:val="24"/>
          <w:szCs w:val="24"/>
        </w:rPr>
        <w:t xml:space="preserve">Hún þakkaði </w:t>
      </w:r>
      <w:r w:rsidR="007757C1">
        <w:rPr>
          <w:snapToGrid w:val="0"/>
          <w:sz w:val="24"/>
          <w:szCs w:val="24"/>
        </w:rPr>
        <w:t xml:space="preserve">Bergi Guðmundssyni, Fanneyju Ólafsdóttur </w:t>
      </w:r>
      <w:proofErr w:type="gramStart"/>
      <w:r w:rsidR="007757C1">
        <w:rPr>
          <w:snapToGrid w:val="0"/>
          <w:sz w:val="24"/>
          <w:szCs w:val="24"/>
        </w:rPr>
        <w:t>og</w:t>
      </w:r>
      <w:proofErr w:type="gramEnd"/>
      <w:r w:rsidR="007757C1">
        <w:rPr>
          <w:snapToGrid w:val="0"/>
          <w:sz w:val="24"/>
          <w:szCs w:val="24"/>
        </w:rPr>
        <w:t xml:space="preserve"> Jó</w:t>
      </w:r>
      <w:r w:rsidR="00420FED">
        <w:rPr>
          <w:snapToGrid w:val="0"/>
          <w:sz w:val="24"/>
          <w:szCs w:val="24"/>
        </w:rPr>
        <w:t>hannesi Óla Kjartanssyni</w:t>
      </w:r>
      <w:r w:rsidR="007757C1">
        <w:rPr>
          <w:snapToGrid w:val="0"/>
          <w:sz w:val="24"/>
          <w:szCs w:val="24"/>
        </w:rPr>
        <w:t xml:space="preserve"> </w:t>
      </w:r>
      <w:r w:rsidR="00420FED">
        <w:rPr>
          <w:snapToGrid w:val="0"/>
          <w:sz w:val="24"/>
          <w:szCs w:val="24"/>
        </w:rPr>
        <w:t xml:space="preserve">fyrir vel unnin </w:t>
      </w:r>
      <w:r w:rsidR="007757C1">
        <w:rPr>
          <w:snapToGrid w:val="0"/>
          <w:sz w:val="24"/>
          <w:szCs w:val="24"/>
        </w:rPr>
        <w:t>störf</w:t>
      </w:r>
      <w:r w:rsidR="00A16CF2">
        <w:rPr>
          <w:snapToGrid w:val="0"/>
          <w:sz w:val="24"/>
          <w:szCs w:val="24"/>
        </w:rPr>
        <w:t xml:space="preserve"> en þau gengu úr stjórn HSK</w:t>
      </w:r>
      <w:r w:rsidR="007757C1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 </w:t>
      </w:r>
      <w:r w:rsidR="00420FED">
        <w:rPr>
          <w:snapToGrid w:val="0"/>
          <w:sz w:val="24"/>
          <w:szCs w:val="24"/>
        </w:rPr>
        <w:t>Að lokum þakkaði Guðríður</w:t>
      </w:r>
      <w:r w:rsidR="00144F0E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öllum fyrir þá vinnu </w:t>
      </w:r>
      <w:proofErr w:type="gramStart"/>
      <w:r>
        <w:rPr>
          <w:snapToGrid w:val="0"/>
          <w:sz w:val="24"/>
          <w:szCs w:val="24"/>
        </w:rPr>
        <w:t>sem</w:t>
      </w:r>
      <w:proofErr w:type="gramEnd"/>
      <w:r>
        <w:rPr>
          <w:snapToGrid w:val="0"/>
          <w:sz w:val="24"/>
          <w:szCs w:val="24"/>
        </w:rPr>
        <w:t xml:space="preserve"> unnin var </w:t>
      </w:r>
      <w:r w:rsidR="009F6E74">
        <w:rPr>
          <w:snapToGrid w:val="0"/>
          <w:sz w:val="24"/>
          <w:szCs w:val="24"/>
        </w:rPr>
        <w:t>vegna</w:t>
      </w:r>
      <w:r w:rsidR="00420FED">
        <w:rPr>
          <w:snapToGrid w:val="0"/>
          <w:sz w:val="24"/>
          <w:szCs w:val="24"/>
        </w:rPr>
        <w:t xml:space="preserve"> þingsins og sleit</w:t>
      </w:r>
      <w:r>
        <w:rPr>
          <w:snapToGrid w:val="0"/>
          <w:sz w:val="24"/>
          <w:szCs w:val="24"/>
        </w:rPr>
        <w:t xml:space="preserve"> 93. </w:t>
      </w:r>
      <w:proofErr w:type="gramStart"/>
      <w:r w:rsidR="00420FED">
        <w:rPr>
          <w:snapToGrid w:val="0"/>
          <w:sz w:val="24"/>
          <w:szCs w:val="24"/>
        </w:rPr>
        <w:t>héraðs</w:t>
      </w:r>
      <w:r w:rsidR="009F6E74">
        <w:rPr>
          <w:snapToGrid w:val="0"/>
          <w:sz w:val="24"/>
          <w:szCs w:val="24"/>
        </w:rPr>
        <w:t>þ</w:t>
      </w:r>
      <w:r>
        <w:rPr>
          <w:snapToGrid w:val="0"/>
          <w:sz w:val="24"/>
          <w:szCs w:val="24"/>
        </w:rPr>
        <w:t>ingi</w:t>
      </w:r>
      <w:proofErr w:type="gramEnd"/>
      <w:r>
        <w:rPr>
          <w:snapToGrid w:val="0"/>
          <w:sz w:val="24"/>
          <w:szCs w:val="24"/>
        </w:rPr>
        <w:t xml:space="preserve"> Héraðssambandsins Skarphéðins.</w:t>
      </w:r>
    </w:p>
    <w:p w:rsidR="002E14F8" w:rsidRDefault="002E14F8" w:rsidP="00E61790">
      <w:pPr>
        <w:spacing w:line="360" w:lineRule="auto"/>
        <w:jc w:val="both"/>
        <w:rPr>
          <w:snapToGrid w:val="0"/>
          <w:sz w:val="24"/>
          <w:szCs w:val="24"/>
        </w:rPr>
      </w:pPr>
    </w:p>
    <w:p w:rsidR="002E14F8" w:rsidRDefault="002E14F8" w:rsidP="00E61790">
      <w:pPr>
        <w:spacing w:line="36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Þingritarar</w:t>
      </w:r>
    </w:p>
    <w:p w:rsidR="002E14F8" w:rsidRPr="002E14F8" w:rsidRDefault="00B725C3" w:rsidP="00E61790">
      <w:pPr>
        <w:spacing w:line="360" w:lineRule="auto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Bjarney Vignisdóttir </w:t>
      </w:r>
      <w:proofErr w:type="gramStart"/>
      <w:r>
        <w:rPr>
          <w:snapToGrid w:val="0"/>
          <w:sz w:val="24"/>
          <w:szCs w:val="24"/>
        </w:rPr>
        <w:t>og</w:t>
      </w:r>
      <w:proofErr w:type="gramEnd"/>
      <w:r>
        <w:rPr>
          <w:snapToGrid w:val="0"/>
          <w:sz w:val="24"/>
          <w:szCs w:val="24"/>
        </w:rPr>
        <w:t xml:space="preserve"> Kolbrún Haraldsdóttir</w:t>
      </w:r>
    </w:p>
    <w:sectPr w:rsidR="002E14F8" w:rsidRPr="002E14F8" w:rsidSect="00E316AB">
      <w:type w:val="continuous"/>
      <w:pgSz w:w="12240" w:h="15840"/>
      <w:pgMar w:top="737" w:right="1077" w:bottom="703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B4D" w:rsidRDefault="006E1B4D" w:rsidP="002D2781">
      <w:r>
        <w:separator/>
      </w:r>
    </w:p>
  </w:endnote>
  <w:endnote w:type="continuationSeparator" w:id="0">
    <w:p w:rsidR="006E1B4D" w:rsidRDefault="006E1B4D" w:rsidP="002D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2E4" w:rsidRDefault="006742E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30A4">
      <w:rPr>
        <w:noProof/>
      </w:rPr>
      <w:t>26</w:t>
    </w:r>
    <w:r>
      <w:rPr>
        <w:noProof/>
      </w:rPr>
      <w:fldChar w:fldCharType="end"/>
    </w:r>
  </w:p>
  <w:p w:rsidR="006742E4" w:rsidRDefault="006742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B4D" w:rsidRDefault="006E1B4D" w:rsidP="002D2781">
      <w:r>
        <w:separator/>
      </w:r>
    </w:p>
  </w:footnote>
  <w:footnote w:type="continuationSeparator" w:id="0">
    <w:p w:rsidR="006E1B4D" w:rsidRDefault="006E1B4D" w:rsidP="002D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2E4" w:rsidRDefault="006742E4">
    <w:pPr>
      <w:pStyle w:val="Header"/>
    </w:pPr>
    <w:r>
      <w:t xml:space="preserve">Héraðsþing HSK – Flúðum, 15. </w:t>
    </w:r>
    <w:proofErr w:type="gramStart"/>
    <w:r>
      <w:t>mars</w:t>
    </w:r>
    <w:proofErr w:type="gramEnd"/>
    <w:r>
      <w:t xml:space="preserve"> 2015</w:t>
    </w:r>
  </w:p>
  <w:p w:rsidR="006742E4" w:rsidRDefault="006742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C4"/>
    <w:multiLevelType w:val="hybridMultilevel"/>
    <w:tmpl w:val="D8CC93F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5484F"/>
    <w:multiLevelType w:val="hybridMultilevel"/>
    <w:tmpl w:val="77406E4A"/>
    <w:lvl w:ilvl="0" w:tplc="040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791FE0"/>
    <w:multiLevelType w:val="hybridMultilevel"/>
    <w:tmpl w:val="F28C78B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F04D7"/>
    <w:multiLevelType w:val="hybridMultilevel"/>
    <w:tmpl w:val="5082ED4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06290"/>
    <w:multiLevelType w:val="hybridMultilevel"/>
    <w:tmpl w:val="82266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92206F"/>
    <w:multiLevelType w:val="hybridMultilevel"/>
    <w:tmpl w:val="0B4A70BC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719EA"/>
    <w:multiLevelType w:val="hybridMultilevel"/>
    <w:tmpl w:val="F7FC0866"/>
    <w:lvl w:ilvl="0" w:tplc="040F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7">
    <w:nsid w:val="33E0499E"/>
    <w:multiLevelType w:val="hybridMultilevel"/>
    <w:tmpl w:val="06DEE678"/>
    <w:lvl w:ilvl="0" w:tplc="040F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>
    <w:nsid w:val="3A050C97"/>
    <w:multiLevelType w:val="hybridMultilevel"/>
    <w:tmpl w:val="7196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B30A55"/>
    <w:multiLevelType w:val="hybridMultilevel"/>
    <w:tmpl w:val="146CD976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63B74"/>
    <w:multiLevelType w:val="hybridMultilevel"/>
    <w:tmpl w:val="0FA6ACEC"/>
    <w:lvl w:ilvl="0" w:tplc="040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4C1E5739"/>
    <w:multiLevelType w:val="hybridMultilevel"/>
    <w:tmpl w:val="014AD6E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A43114"/>
    <w:multiLevelType w:val="hybridMultilevel"/>
    <w:tmpl w:val="0C986FAA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4F7FAE"/>
    <w:multiLevelType w:val="hybridMultilevel"/>
    <w:tmpl w:val="194E0BFC"/>
    <w:lvl w:ilvl="0" w:tplc="040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632AF4"/>
    <w:multiLevelType w:val="hybridMultilevel"/>
    <w:tmpl w:val="B36602BE"/>
    <w:lvl w:ilvl="0" w:tplc="4CE44A88">
      <w:start w:val="1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763237FF"/>
    <w:multiLevelType w:val="hybridMultilevel"/>
    <w:tmpl w:val="010EBA2E"/>
    <w:lvl w:ilvl="0" w:tplc="1B8C1E9E">
      <w:start w:val="2"/>
      <w:numFmt w:val="bullet"/>
      <w:lvlText w:val="-"/>
      <w:lvlJc w:val="left"/>
      <w:pPr>
        <w:ind w:left="1815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>
    <w:nsid w:val="78511C7B"/>
    <w:multiLevelType w:val="hybridMultilevel"/>
    <w:tmpl w:val="DD6037E2"/>
    <w:lvl w:ilvl="0" w:tplc="040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C75C76"/>
    <w:multiLevelType w:val="hybridMultilevel"/>
    <w:tmpl w:val="A7D87DC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7"/>
  </w:num>
  <w:num w:numId="4">
    <w:abstractNumId w:val="1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16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  <w:num w:numId="15">
    <w:abstractNumId w:val="13"/>
  </w:num>
  <w:num w:numId="16">
    <w:abstractNumId w:val="1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8E"/>
    <w:rsid w:val="00002E19"/>
    <w:rsid w:val="000043DE"/>
    <w:rsid w:val="00005FDF"/>
    <w:rsid w:val="00023E7A"/>
    <w:rsid w:val="0003280F"/>
    <w:rsid w:val="0003326C"/>
    <w:rsid w:val="00041F55"/>
    <w:rsid w:val="00051013"/>
    <w:rsid w:val="00051D84"/>
    <w:rsid w:val="0005632D"/>
    <w:rsid w:val="00056840"/>
    <w:rsid w:val="00056DBE"/>
    <w:rsid w:val="00072D91"/>
    <w:rsid w:val="000A0C17"/>
    <w:rsid w:val="000B34B8"/>
    <w:rsid w:val="000C0EE8"/>
    <w:rsid w:val="000C19BB"/>
    <w:rsid w:val="000C3454"/>
    <w:rsid w:val="000C36EC"/>
    <w:rsid w:val="000C378E"/>
    <w:rsid w:val="000C76A0"/>
    <w:rsid w:val="000F4EBE"/>
    <w:rsid w:val="000F7148"/>
    <w:rsid w:val="00101DC0"/>
    <w:rsid w:val="001057BF"/>
    <w:rsid w:val="001324EE"/>
    <w:rsid w:val="001424EE"/>
    <w:rsid w:val="001428F4"/>
    <w:rsid w:val="00144F0E"/>
    <w:rsid w:val="00144F15"/>
    <w:rsid w:val="00146412"/>
    <w:rsid w:val="00147A04"/>
    <w:rsid w:val="001529F6"/>
    <w:rsid w:val="00163899"/>
    <w:rsid w:val="00165DB8"/>
    <w:rsid w:val="00165EF8"/>
    <w:rsid w:val="00165F23"/>
    <w:rsid w:val="00170AA6"/>
    <w:rsid w:val="0017365C"/>
    <w:rsid w:val="001750D5"/>
    <w:rsid w:val="0018087C"/>
    <w:rsid w:val="0018634B"/>
    <w:rsid w:val="00196A37"/>
    <w:rsid w:val="001A7703"/>
    <w:rsid w:val="001B3D1A"/>
    <w:rsid w:val="001B7A65"/>
    <w:rsid w:val="001D10C3"/>
    <w:rsid w:val="001D1903"/>
    <w:rsid w:val="001D6424"/>
    <w:rsid w:val="001E0FC0"/>
    <w:rsid w:val="002055C9"/>
    <w:rsid w:val="00206DC9"/>
    <w:rsid w:val="002126FE"/>
    <w:rsid w:val="0022558F"/>
    <w:rsid w:val="00227F69"/>
    <w:rsid w:val="00233C1D"/>
    <w:rsid w:val="00235431"/>
    <w:rsid w:val="00240833"/>
    <w:rsid w:val="00254B90"/>
    <w:rsid w:val="002555BA"/>
    <w:rsid w:val="002717BA"/>
    <w:rsid w:val="00274959"/>
    <w:rsid w:val="00276BF5"/>
    <w:rsid w:val="00285A5B"/>
    <w:rsid w:val="00291C2D"/>
    <w:rsid w:val="002A0362"/>
    <w:rsid w:val="002A07C3"/>
    <w:rsid w:val="002B2078"/>
    <w:rsid w:val="002B4015"/>
    <w:rsid w:val="002B76D6"/>
    <w:rsid w:val="002C298D"/>
    <w:rsid w:val="002D1042"/>
    <w:rsid w:val="002D2781"/>
    <w:rsid w:val="002D5480"/>
    <w:rsid w:val="002E14F8"/>
    <w:rsid w:val="002E21B8"/>
    <w:rsid w:val="0031285D"/>
    <w:rsid w:val="003200C7"/>
    <w:rsid w:val="003243FB"/>
    <w:rsid w:val="003342AA"/>
    <w:rsid w:val="00341951"/>
    <w:rsid w:val="00341C3E"/>
    <w:rsid w:val="003461EC"/>
    <w:rsid w:val="003603CA"/>
    <w:rsid w:val="00361A27"/>
    <w:rsid w:val="00363A6B"/>
    <w:rsid w:val="00365782"/>
    <w:rsid w:val="00365D6B"/>
    <w:rsid w:val="00376EEC"/>
    <w:rsid w:val="00381698"/>
    <w:rsid w:val="003821BD"/>
    <w:rsid w:val="0038353C"/>
    <w:rsid w:val="003850B6"/>
    <w:rsid w:val="00387888"/>
    <w:rsid w:val="003912D1"/>
    <w:rsid w:val="003A0619"/>
    <w:rsid w:val="003B629D"/>
    <w:rsid w:val="003B7C73"/>
    <w:rsid w:val="003C3A37"/>
    <w:rsid w:val="003C51E0"/>
    <w:rsid w:val="003D5EA8"/>
    <w:rsid w:val="003E04DB"/>
    <w:rsid w:val="003E0C79"/>
    <w:rsid w:val="003E2E2E"/>
    <w:rsid w:val="003E46F4"/>
    <w:rsid w:val="003F326A"/>
    <w:rsid w:val="00400FCF"/>
    <w:rsid w:val="00415420"/>
    <w:rsid w:val="004154E2"/>
    <w:rsid w:val="00417228"/>
    <w:rsid w:val="00420FED"/>
    <w:rsid w:val="0042140D"/>
    <w:rsid w:val="00425745"/>
    <w:rsid w:val="00437DC3"/>
    <w:rsid w:val="00440858"/>
    <w:rsid w:val="00445A69"/>
    <w:rsid w:val="00457BF8"/>
    <w:rsid w:val="004701F1"/>
    <w:rsid w:val="00472DFD"/>
    <w:rsid w:val="004848C3"/>
    <w:rsid w:val="00491522"/>
    <w:rsid w:val="0049191F"/>
    <w:rsid w:val="00497F7C"/>
    <w:rsid w:val="004B20BC"/>
    <w:rsid w:val="004C0260"/>
    <w:rsid w:val="004F3585"/>
    <w:rsid w:val="0050071C"/>
    <w:rsid w:val="00501C0B"/>
    <w:rsid w:val="00527FC5"/>
    <w:rsid w:val="00531039"/>
    <w:rsid w:val="00544241"/>
    <w:rsid w:val="00544E2A"/>
    <w:rsid w:val="0054593E"/>
    <w:rsid w:val="00547B12"/>
    <w:rsid w:val="00554EC3"/>
    <w:rsid w:val="005618DB"/>
    <w:rsid w:val="0056695A"/>
    <w:rsid w:val="00574605"/>
    <w:rsid w:val="00580E04"/>
    <w:rsid w:val="005869D7"/>
    <w:rsid w:val="0059708E"/>
    <w:rsid w:val="00597DE1"/>
    <w:rsid w:val="005B43AA"/>
    <w:rsid w:val="005C1B1C"/>
    <w:rsid w:val="005D74E4"/>
    <w:rsid w:val="005F58A8"/>
    <w:rsid w:val="00601DBF"/>
    <w:rsid w:val="006040AF"/>
    <w:rsid w:val="0060768A"/>
    <w:rsid w:val="00612365"/>
    <w:rsid w:val="00613391"/>
    <w:rsid w:val="006161E8"/>
    <w:rsid w:val="0061768B"/>
    <w:rsid w:val="00623142"/>
    <w:rsid w:val="00641F67"/>
    <w:rsid w:val="00651B28"/>
    <w:rsid w:val="00661FE9"/>
    <w:rsid w:val="00666EF3"/>
    <w:rsid w:val="006742E4"/>
    <w:rsid w:val="006745CB"/>
    <w:rsid w:val="0067464A"/>
    <w:rsid w:val="0067631A"/>
    <w:rsid w:val="006907BA"/>
    <w:rsid w:val="006A4FBF"/>
    <w:rsid w:val="006A5FB8"/>
    <w:rsid w:val="006B38A6"/>
    <w:rsid w:val="006C171F"/>
    <w:rsid w:val="006C65D9"/>
    <w:rsid w:val="006D3117"/>
    <w:rsid w:val="006E1641"/>
    <w:rsid w:val="006E1B4D"/>
    <w:rsid w:val="006F0A68"/>
    <w:rsid w:val="006F15C4"/>
    <w:rsid w:val="006F2A39"/>
    <w:rsid w:val="006F5338"/>
    <w:rsid w:val="006F5C6B"/>
    <w:rsid w:val="006F73A3"/>
    <w:rsid w:val="00722AF4"/>
    <w:rsid w:val="007757C1"/>
    <w:rsid w:val="00785C74"/>
    <w:rsid w:val="00795334"/>
    <w:rsid w:val="00795520"/>
    <w:rsid w:val="00796C6E"/>
    <w:rsid w:val="007A3AB7"/>
    <w:rsid w:val="007B001D"/>
    <w:rsid w:val="007B38FB"/>
    <w:rsid w:val="007B548A"/>
    <w:rsid w:val="007B5AD1"/>
    <w:rsid w:val="007C3BDB"/>
    <w:rsid w:val="007C7241"/>
    <w:rsid w:val="007C784C"/>
    <w:rsid w:val="007D6C22"/>
    <w:rsid w:val="007D71B4"/>
    <w:rsid w:val="007E3DBF"/>
    <w:rsid w:val="007F4411"/>
    <w:rsid w:val="007F5B2F"/>
    <w:rsid w:val="00803E9C"/>
    <w:rsid w:val="00807A77"/>
    <w:rsid w:val="00807EB7"/>
    <w:rsid w:val="008132AF"/>
    <w:rsid w:val="008166EC"/>
    <w:rsid w:val="00820461"/>
    <w:rsid w:val="008208DB"/>
    <w:rsid w:val="00833EEA"/>
    <w:rsid w:val="00843A50"/>
    <w:rsid w:val="0085078C"/>
    <w:rsid w:val="00856AD0"/>
    <w:rsid w:val="008764B9"/>
    <w:rsid w:val="00882E42"/>
    <w:rsid w:val="00891AA3"/>
    <w:rsid w:val="00891EBE"/>
    <w:rsid w:val="00893564"/>
    <w:rsid w:val="00897245"/>
    <w:rsid w:val="008C1BE6"/>
    <w:rsid w:val="008E3A7E"/>
    <w:rsid w:val="008E3F96"/>
    <w:rsid w:val="008F1862"/>
    <w:rsid w:val="008F221B"/>
    <w:rsid w:val="008F2E83"/>
    <w:rsid w:val="009054B5"/>
    <w:rsid w:val="00907938"/>
    <w:rsid w:val="00911652"/>
    <w:rsid w:val="00912E1C"/>
    <w:rsid w:val="0092309F"/>
    <w:rsid w:val="00936575"/>
    <w:rsid w:val="009408CE"/>
    <w:rsid w:val="00942983"/>
    <w:rsid w:val="00955846"/>
    <w:rsid w:val="00955DB1"/>
    <w:rsid w:val="009668C8"/>
    <w:rsid w:val="009710B1"/>
    <w:rsid w:val="009763FF"/>
    <w:rsid w:val="00980385"/>
    <w:rsid w:val="009913D0"/>
    <w:rsid w:val="009957C4"/>
    <w:rsid w:val="009A6BA3"/>
    <w:rsid w:val="009B29FF"/>
    <w:rsid w:val="009C3775"/>
    <w:rsid w:val="009C4930"/>
    <w:rsid w:val="009D2844"/>
    <w:rsid w:val="009E1B69"/>
    <w:rsid w:val="009E2ED5"/>
    <w:rsid w:val="009F1693"/>
    <w:rsid w:val="009F5DAE"/>
    <w:rsid w:val="009F6E74"/>
    <w:rsid w:val="009F732D"/>
    <w:rsid w:val="00A00947"/>
    <w:rsid w:val="00A01E09"/>
    <w:rsid w:val="00A162F6"/>
    <w:rsid w:val="00A16CF2"/>
    <w:rsid w:val="00A21421"/>
    <w:rsid w:val="00A2752C"/>
    <w:rsid w:val="00A3076F"/>
    <w:rsid w:val="00A342AA"/>
    <w:rsid w:val="00A35C90"/>
    <w:rsid w:val="00A405A4"/>
    <w:rsid w:val="00A430A4"/>
    <w:rsid w:val="00A46388"/>
    <w:rsid w:val="00A56B94"/>
    <w:rsid w:val="00A60394"/>
    <w:rsid w:val="00A70EF7"/>
    <w:rsid w:val="00A723C3"/>
    <w:rsid w:val="00A72BBA"/>
    <w:rsid w:val="00A74A6F"/>
    <w:rsid w:val="00A75B85"/>
    <w:rsid w:val="00A80159"/>
    <w:rsid w:val="00A86378"/>
    <w:rsid w:val="00A946D4"/>
    <w:rsid w:val="00A97BBB"/>
    <w:rsid w:val="00AA16CE"/>
    <w:rsid w:val="00AB2E1D"/>
    <w:rsid w:val="00AB64D7"/>
    <w:rsid w:val="00AB7F1D"/>
    <w:rsid w:val="00AD0864"/>
    <w:rsid w:val="00AD1B22"/>
    <w:rsid w:val="00AD36A9"/>
    <w:rsid w:val="00AD5BDE"/>
    <w:rsid w:val="00AD6E24"/>
    <w:rsid w:val="00AF2149"/>
    <w:rsid w:val="00AF6575"/>
    <w:rsid w:val="00B13292"/>
    <w:rsid w:val="00B240FE"/>
    <w:rsid w:val="00B242EB"/>
    <w:rsid w:val="00B313E2"/>
    <w:rsid w:val="00B40AD2"/>
    <w:rsid w:val="00B45CFF"/>
    <w:rsid w:val="00B60126"/>
    <w:rsid w:val="00B629F6"/>
    <w:rsid w:val="00B725C3"/>
    <w:rsid w:val="00B837CA"/>
    <w:rsid w:val="00B93014"/>
    <w:rsid w:val="00B9638F"/>
    <w:rsid w:val="00BA2A87"/>
    <w:rsid w:val="00BA2E45"/>
    <w:rsid w:val="00BA41F8"/>
    <w:rsid w:val="00BA4B0F"/>
    <w:rsid w:val="00BA694A"/>
    <w:rsid w:val="00BA7DFD"/>
    <w:rsid w:val="00BC4FAF"/>
    <w:rsid w:val="00BC576C"/>
    <w:rsid w:val="00BE78EF"/>
    <w:rsid w:val="00C0148E"/>
    <w:rsid w:val="00C14643"/>
    <w:rsid w:val="00C23462"/>
    <w:rsid w:val="00C41315"/>
    <w:rsid w:val="00C472FD"/>
    <w:rsid w:val="00C72796"/>
    <w:rsid w:val="00C73616"/>
    <w:rsid w:val="00C75D14"/>
    <w:rsid w:val="00C76A48"/>
    <w:rsid w:val="00C802EE"/>
    <w:rsid w:val="00C8559B"/>
    <w:rsid w:val="00C94D5F"/>
    <w:rsid w:val="00CA4B00"/>
    <w:rsid w:val="00CA4D4D"/>
    <w:rsid w:val="00CA548E"/>
    <w:rsid w:val="00CB5F3B"/>
    <w:rsid w:val="00CC034D"/>
    <w:rsid w:val="00CC3B80"/>
    <w:rsid w:val="00CD4453"/>
    <w:rsid w:val="00CE2213"/>
    <w:rsid w:val="00CF02C3"/>
    <w:rsid w:val="00D10673"/>
    <w:rsid w:val="00D227F8"/>
    <w:rsid w:val="00D22C0E"/>
    <w:rsid w:val="00D22FE9"/>
    <w:rsid w:val="00D415E5"/>
    <w:rsid w:val="00D5434B"/>
    <w:rsid w:val="00D57394"/>
    <w:rsid w:val="00D62562"/>
    <w:rsid w:val="00D7428A"/>
    <w:rsid w:val="00D867CF"/>
    <w:rsid w:val="00DA1929"/>
    <w:rsid w:val="00DA4A44"/>
    <w:rsid w:val="00DB0E8D"/>
    <w:rsid w:val="00DB20A4"/>
    <w:rsid w:val="00DB41A6"/>
    <w:rsid w:val="00DB4C91"/>
    <w:rsid w:val="00DB649F"/>
    <w:rsid w:val="00DB6771"/>
    <w:rsid w:val="00DC16BF"/>
    <w:rsid w:val="00DC7147"/>
    <w:rsid w:val="00DD574F"/>
    <w:rsid w:val="00DE1AC5"/>
    <w:rsid w:val="00DE623B"/>
    <w:rsid w:val="00DF44B4"/>
    <w:rsid w:val="00DF6666"/>
    <w:rsid w:val="00DF7548"/>
    <w:rsid w:val="00E02C79"/>
    <w:rsid w:val="00E11364"/>
    <w:rsid w:val="00E24FB9"/>
    <w:rsid w:val="00E307D4"/>
    <w:rsid w:val="00E316AB"/>
    <w:rsid w:val="00E36617"/>
    <w:rsid w:val="00E4117B"/>
    <w:rsid w:val="00E4773A"/>
    <w:rsid w:val="00E60C03"/>
    <w:rsid w:val="00E61790"/>
    <w:rsid w:val="00E638BD"/>
    <w:rsid w:val="00E6760C"/>
    <w:rsid w:val="00E714C6"/>
    <w:rsid w:val="00E7453A"/>
    <w:rsid w:val="00E75993"/>
    <w:rsid w:val="00E83C64"/>
    <w:rsid w:val="00E96BD4"/>
    <w:rsid w:val="00EA3FD1"/>
    <w:rsid w:val="00EB0D1D"/>
    <w:rsid w:val="00EB3C92"/>
    <w:rsid w:val="00EC103A"/>
    <w:rsid w:val="00EC2649"/>
    <w:rsid w:val="00EC416A"/>
    <w:rsid w:val="00ED3646"/>
    <w:rsid w:val="00EE333A"/>
    <w:rsid w:val="00EF7981"/>
    <w:rsid w:val="00F07B29"/>
    <w:rsid w:val="00F1577B"/>
    <w:rsid w:val="00F17027"/>
    <w:rsid w:val="00F521EE"/>
    <w:rsid w:val="00F5781A"/>
    <w:rsid w:val="00F60168"/>
    <w:rsid w:val="00F61F04"/>
    <w:rsid w:val="00F62344"/>
    <w:rsid w:val="00F90D94"/>
    <w:rsid w:val="00F939F8"/>
    <w:rsid w:val="00F968F9"/>
    <w:rsid w:val="00FA0B66"/>
    <w:rsid w:val="00FB0AF3"/>
    <w:rsid w:val="00FC304B"/>
    <w:rsid w:val="00FC5695"/>
    <w:rsid w:val="00FC5C8B"/>
    <w:rsid w:val="00FC69A2"/>
    <w:rsid w:val="00FD0A9E"/>
    <w:rsid w:val="00FD0F4E"/>
    <w:rsid w:val="00FF017F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1A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91C2D"/>
    <w:rPr>
      <w:rFonts w:ascii="Consolas" w:eastAsia="Calibri" w:hAnsi="Consolas"/>
      <w:sz w:val="21"/>
      <w:szCs w:val="21"/>
      <w:lang w:val="is-IS"/>
    </w:rPr>
  </w:style>
  <w:style w:type="character" w:customStyle="1" w:styleId="PlainTextChar">
    <w:name w:val="Plain Text Char"/>
    <w:link w:val="PlainText"/>
    <w:uiPriority w:val="99"/>
    <w:rsid w:val="00291C2D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0B34B8"/>
    <w:rPr>
      <w:rFonts w:eastAsia="Calibri"/>
      <w:sz w:val="24"/>
      <w:szCs w:val="24"/>
      <w:lang w:val="is-IS" w:eastAsia="is-IS"/>
    </w:rPr>
  </w:style>
  <w:style w:type="paragraph" w:styleId="Header">
    <w:name w:val="header"/>
    <w:basedOn w:val="Normal"/>
    <w:link w:val="HeaderChar"/>
    <w:uiPriority w:val="99"/>
    <w:rsid w:val="002D27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278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2D27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2781"/>
    <w:rPr>
      <w:lang w:val="en-US" w:eastAsia="en-US"/>
    </w:rPr>
  </w:style>
  <w:style w:type="paragraph" w:styleId="NoSpacing">
    <w:name w:val="No Spacing"/>
    <w:uiPriority w:val="1"/>
    <w:qFormat/>
    <w:rsid w:val="00E4773A"/>
    <w:rPr>
      <w:rFonts w:ascii="Calibri" w:eastAsia="Calibri" w:hAnsi="Calibri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E78EF"/>
  </w:style>
  <w:style w:type="numbering" w:customStyle="1" w:styleId="NoList2">
    <w:name w:val="No List2"/>
    <w:next w:val="NoList"/>
    <w:uiPriority w:val="99"/>
    <w:semiHidden/>
    <w:unhideWhenUsed/>
    <w:rsid w:val="00795520"/>
  </w:style>
  <w:style w:type="character" w:styleId="Hyperlink">
    <w:name w:val="Hyperlink"/>
    <w:basedOn w:val="DefaultParagraphFont"/>
    <w:rsid w:val="006742E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91A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91C2D"/>
    <w:rPr>
      <w:rFonts w:ascii="Consolas" w:eastAsia="Calibri" w:hAnsi="Consolas"/>
      <w:sz w:val="21"/>
      <w:szCs w:val="21"/>
      <w:lang w:val="is-IS"/>
    </w:rPr>
  </w:style>
  <w:style w:type="character" w:customStyle="1" w:styleId="PlainTextChar">
    <w:name w:val="Plain Text Char"/>
    <w:link w:val="PlainText"/>
    <w:uiPriority w:val="99"/>
    <w:rsid w:val="00291C2D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0B34B8"/>
    <w:rPr>
      <w:rFonts w:eastAsia="Calibri"/>
      <w:sz w:val="24"/>
      <w:szCs w:val="24"/>
      <w:lang w:val="is-IS" w:eastAsia="is-IS"/>
    </w:rPr>
  </w:style>
  <w:style w:type="paragraph" w:styleId="Header">
    <w:name w:val="header"/>
    <w:basedOn w:val="Normal"/>
    <w:link w:val="HeaderChar"/>
    <w:uiPriority w:val="99"/>
    <w:rsid w:val="002D27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D2781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2D27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D2781"/>
    <w:rPr>
      <w:lang w:val="en-US" w:eastAsia="en-US"/>
    </w:rPr>
  </w:style>
  <w:style w:type="paragraph" w:styleId="NoSpacing">
    <w:name w:val="No Spacing"/>
    <w:uiPriority w:val="1"/>
    <w:qFormat/>
    <w:rsid w:val="00E4773A"/>
    <w:rPr>
      <w:rFonts w:ascii="Calibri" w:eastAsia="Calibri" w:hAnsi="Calibri"/>
      <w:sz w:val="22"/>
      <w:szCs w:val="22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BE78EF"/>
  </w:style>
  <w:style w:type="numbering" w:customStyle="1" w:styleId="NoList2">
    <w:name w:val="No List2"/>
    <w:next w:val="NoList"/>
    <w:uiPriority w:val="99"/>
    <w:semiHidden/>
    <w:unhideWhenUsed/>
    <w:rsid w:val="00795520"/>
  </w:style>
  <w:style w:type="character" w:styleId="Hyperlink">
    <w:name w:val="Hyperlink"/>
    <w:basedOn w:val="DefaultParagraphFont"/>
    <w:rsid w:val="00674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gjoh@simnet.is" TargetMode="External"/><Relationship Id="rId18" Type="http://schemas.openxmlformats.org/officeDocument/2006/relationships/hyperlink" Target="mailto:harpadora@gmail.com" TargetMode="External"/><Relationship Id="rId26" Type="http://schemas.openxmlformats.org/officeDocument/2006/relationships/hyperlink" Target="mailto:kristjanhalf@simnet.is" TargetMode="External"/><Relationship Id="rId39" Type="http://schemas.openxmlformats.org/officeDocument/2006/relationships/hyperlink" Target="mailto:hemla@emax.is" TargetMode="External"/><Relationship Id="rId21" Type="http://schemas.openxmlformats.org/officeDocument/2006/relationships/hyperlink" Target="mailto:gudni@laugaland.is" TargetMode="External"/><Relationship Id="rId34" Type="http://schemas.openxmlformats.org/officeDocument/2006/relationships/hyperlink" Target="mailto:sirry@bokhaldogradgjof.is" TargetMode="External"/><Relationship Id="rId42" Type="http://schemas.openxmlformats.org/officeDocument/2006/relationships/image" Target="media/image2.png"/><Relationship Id="rId47" Type="http://schemas.openxmlformats.org/officeDocument/2006/relationships/hyperlink" Target="mailto:valgeir@solheimar.is" TargetMode="External"/><Relationship Id="rId50" Type="http://schemas.openxmlformats.org/officeDocument/2006/relationships/hyperlink" Target="mailto:gudmundur@vallaskoli.is" TargetMode="External"/><Relationship Id="rId55" Type="http://schemas.openxmlformats.org/officeDocument/2006/relationships/hyperlink" Target="mailto:vidiro@simnet.is" TargetMode="External"/><Relationship Id="rId63" Type="http://schemas.openxmlformats.org/officeDocument/2006/relationships/hyperlink" Target="mailto:sli@emax.is" TargetMode="External"/><Relationship Id="rId68" Type="http://schemas.openxmlformats.org/officeDocument/2006/relationships/hyperlink" Target="mailto:sydralangholt@centrum.is" TargetMode="External"/><Relationship Id="rId76" Type="http://schemas.openxmlformats.org/officeDocument/2006/relationships/hyperlink" Target="mailto:hlh@eimskip.is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olieli@simnet.is" TargetMode="External"/><Relationship Id="rId2" Type="http://schemas.openxmlformats.org/officeDocument/2006/relationships/styles" Target="styles.xml"/><Relationship Id="rId16" Type="http://schemas.openxmlformats.org/officeDocument/2006/relationships/hyperlink" Target="mailto:karen_yr@hotmail.com" TargetMode="External"/><Relationship Id="rId29" Type="http://schemas.openxmlformats.org/officeDocument/2006/relationships/hyperlink" Target="mailto:astroshilmars@gmail.com" TargetMode="External"/><Relationship Id="rId11" Type="http://schemas.openxmlformats.org/officeDocument/2006/relationships/hyperlink" Target="mailto:magnus.johannsson@veidimal.is" TargetMode="External"/><Relationship Id="rId24" Type="http://schemas.openxmlformats.org/officeDocument/2006/relationships/hyperlink" Target="mailto:gardar@selfossveitur.is" TargetMode="External"/><Relationship Id="rId32" Type="http://schemas.openxmlformats.org/officeDocument/2006/relationships/hyperlink" Target="mailto:gylfibs@simnet.is" TargetMode="External"/><Relationship Id="rId37" Type="http://schemas.openxmlformats.org/officeDocument/2006/relationships/hyperlink" Target="mailto:sigmar@kerholsskoli.is" TargetMode="External"/><Relationship Id="rId40" Type="http://schemas.openxmlformats.org/officeDocument/2006/relationships/hyperlink" Target="mailto:kalfholt@emax.is" TargetMode="External"/><Relationship Id="rId45" Type="http://schemas.openxmlformats.org/officeDocument/2006/relationships/hyperlink" Target="mailto:obba@isment.is" TargetMode="External"/><Relationship Id="rId53" Type="http://schemas.openxmlformats.org/officeDocument/2006/relationships/hyperlink" Target="mailto:arni@fludaskoli.is" TargetMode="External"/><Relationship Id="rId58" Type="http://schemas.openxmlformats.org/officeDocument/2006/relationships/hyperlink" Target="mailto:skeggig@simnet.is" TargetMode="External"/><Relationship Id="rId66" Type="http://schemas.openxmlformats.org/officeDocument/2006/relationships/hyperlink" Target="mailto:ingibj&#246;rg@hvolsskoli.is" TargetMode="External"/><Relationship Id="rId74" Type="http://schemas.openxmlformats.org/officeDocument/2006/relationships/hyperlink" Target="mailto:gudridur@hveragerdi.is" TargetMode="External"/><Relationship Id="rId79" Type="http://schemas.openxmlformats.org/officeDocument/2006/relationships/hyperlink" Target="mailto:anny@arborg.is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lyngh@emax.is" TargetMode="External"/><Relationship Id="rId82" Type="http://schemas.openxmlformats.org/officeDocument/2006/relationships/fontTable" Target="fontTable.xml"/><Relationship Id="rId10" Type="http://schemas.openxmlformats.org/officeDocument/2006/relationships/hyperlink" Target="mailto:hlaupaskor@hotmail.com" TargetMode="External"/><Relationship Id="rId19" Type="http://schemas.openxmlformats.org/officeDocument/2006/relationships/hyperlink" Target="mailto:stjanigu@simnet.is" TargetMode="External"/><Relationship Id="rId31" Type="http://schemas.openxmlformats.org/officeDocument/2006/relationships/hyperlink" Target="mailto:freyorly@gmail.com" TargetMode="External"/><Relationship Id="rId44" Type="http://schemas.openxmlformats.org/officeDocument/2006/relationships/hyperlink" Target="mailto:jon.s.larusson@vegagerdin.is" TargetMode="External"/><Relationship Id="rId52" Type="http://schemas.openxmlformats.org/officeDocument/2006/relationships/hyperlink" Target="mailto:larus@kjoris.is" TargetMode="External"/><Relationship Id="rId60" Type="http://schemas.openxmlformats.org/officeDocument/2006/relationships/hyperlink" Target="mailto:fanneyo@emax.is" TargetMode="External"/><Relationship Id="rId65" Type="http://schemas.openxmlformats.org/officeDocument/2006/relationships/hyperlink" Target="mailto:irisjs03@gmail.com" TargetMode="External"/><Relationship Id="rId73" Type="http://schemas.openxmlformats.org/officeDocument/2006/relationships/hyperlink" Target="mailto:harjul@simnet.is" TargetMode="External"/><Relationship Id="rId78" Type="http://schemas.openxmlformats.org/officeDocument/2006/relationships/hyperlink" Target="mailto:helga@uppsveitir.is" TargetMode="External"/><Relationship Id="rId81" Type="http://schemas.openxmlformats.org/officeDocument/2006/relationships/hyperlink" Target="mailto:baugstjorn22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amis@hive.is" TargetMode="External"/><Relationship Id="rId22" Type="http://schemas.openxmlformats.org/officeDocument/2006/relationships/hyperlink" Target="mailto:olieli@simnet.is" TargetMode="External"/><Relationship Id="rId27" Type="http://schemas.openxmlformats.org/officeDocument/2006/relationships/hyperlink" Target="mailto:sveinnthorgunnarsson@gmali.com" TargetMode="External"/><Relationship Id="rId30" Type="http://schemas.openxmlformats.org/officeDocument/2006/relationships/hyperlink" Target="mailto:rakeel-4@hotmail.com" TargetMode="External"/><Relationship Id="rId35" Type="http://schemas.openxmlformats.org/officeDocument/2006/relationships/hyperlink" Target="mailto:helgi45@simnet.is" TargetMode="External"/><Relationship Id="rId43" Type="http://schemas.openxmlformats.org/officeDocument/2006/relationships/hyperlink" Target="mailto:tomjoni@simnet.is" TargetMode="External"/><Relationship Id="rId48" Type="http://schemas.openxmlformats.org/officeDocument/2006/relationships/hyperlink" Target="mailto:ghs24@hi.is" TargetMode="External"/><Relationship Id="rId56" Type="http://schemas.openxmlformats.org/officeDocument/2006/relationships/hyperlink" Target="mailto:maggimatt@simnet.is" TargetMode="External"/><Relationship Id="rId64" Type="http://schemas.openxmlformats.org/officeDocument/2006/relationships/hyperlink" Target="mailto:sundhsk@gmail.com" TargetMode="External"/><Relationship Id="rId69" Type="http://schemas.openxmlformats.org/officeDocument/2006/relationships/hyperlink" Target="mailto:burfell@simnet.is" TargetMode="External"/><Relationship Id="rId77" Type="http://schemas.openxmlformats.org/officeDocument/2006/relationships/hyperlink" Target="mailto:orngudna@simnet.is" TargetMode="External"/><Relationship Id="rId8" Type="http://schemas.openxmlformats.org/officeDocument/2006/relationships/header" Target="header1.xml"/><Relationship Id="rId51" Type="http://schemas.openxmlformats.org/officeDocument/2006/relationships/hyperlink" Target="mailto:steini@isfrost.is" TargetMode="External"/><Relationship Id="rId72" Type="http://schemas.openxmlformats.org/officeDocument/2006/relationships/hyperlink" Target="mailto:brynja@audur.is" TargetMode="External"/><Relationship Id="rId80" Type="http://schemas.openxmlformats.org/officeDocument/2006/relationships/hyperlink" Target="mailto:gessiumfg@gmail.co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jartang@lv.is" TargetMode="External"/><Relationship Id="rId17" Type="http://schemas.openxmlformats.org/officeDocument/2006/relationships/hyperlink" Target="mailto:mariarosa@simnet.is" TargetMode="External"/><Relationship Id="rId25" Type="http://schemas.openxmlformats.org/officeDocument/2006/relationships/hyperlink" Target="mailto:icearif@hotmail.com" TargetMode="External"/><Relationship Id="rId33" Type="http://schemas.openxmlformats.org/officeDocument/2006/relationships/hyperlink" Target="mailto:ingvar@olfus.is" TargetMode="External"/><Relationship Id="rId38" Type="http://schemas.openxmlformats.org/officeDocument/2006/relationships/hyperlink" Target="mailto:birkigr23@simnet.is" TargetMode="External"/><Relationship Id="rId46" Type="http://schemas.openxmlformats.org/officeDocument/2006/relationships/hyperlink" Target="mailto:gunnajonsd@gmail.com" TargetMode="External"/><Relationship Id="rId59" Type="http://schemas.openxmlformats.org/officeDocument/2006/relationships/hyperlink" Target="mailto:ulli36@mi.is" TargetMode="External"/><Relationship Id="rId67" Type="http://schemas.openxmlformats.org/officeDocument/2006/relationships/hyperlink" Target="mailto:sigrid@husa.is" TargetMode="External"/><Relationship Id="rId20" Type="http://schemas.openxmlformats.org/officeDocument/2006/relationships/hyperlink" Target="mailto:sigsva@rarik.is" TargetMode="External"/><Relationship Id="rId41" Type="http://schemas.openxmlformats.org/officeDocument/2006/relationships/image" Target="media/image1.gif"/><Relationship Id="rId54" Type="http://schemas.openxmlformats.org/officeDocument/2006/relationships/hyperlink" Target="mailto:darrisig@hotmail.com" TargetMode="External"/><Relationship Id="rId62" Type="http://schemas.openxmlformats.org/officeDocument/2006/relationships/hyperlink" Target="mailto:broi1970@mi.is" TargetMode="External"/><Relationship Id="rId70" Type="http://schemas.openxmlformats.org/officeDocument/2006/relationships/hyperlink" Target="mailto:ebrun@eyjar.is" TargetMode="External"/><Relationship Id="rId75" Type="http://schemas.openxmlformats.org/officeDocument/2006/relationships/hyperlink" Target="mailto:broi1970@mi.is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fridrik@re.is" TargetMode="External"/><Relationship Id="rId23" Type="http://schemas.openxmlformats.org/officeDocument/2006/relationships/hyperlink" Target="mailto:villi@pax.is" TargetMode="External"/><Relationship Id="rId28" Type="http://schemas.openxmlformats.org/officeDocument/2006/relationships/hyperlink" Target="mailto:hofifjola@gmail.com" TargetMode="External"/><Relationship Id="rId36" Type="http://schemas.openxmlformats.org/officeDocument/2006/relationships/hyperlink" Target="mailto:orngudna@simnet.is" TargetMode="External"/><Relationship Id="rId49" Type="http://schemas.openxmlformats.org/officeDocument/2006/relationships/hyperlink" Target="mailto:aldiss@isl.is" TargetMode="External"/><Relationship Id="rId57" Type="http://schemas.openxmlformats.org/officeDocument/2006/relationships/hyperlink" Target="mailto:gudnastadir@emax.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26</Pages>
  <Words>7082</Words>
  <Characters>40371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Titill</vt:lpstr>
      </vt:variant>
      <vt:variant>
        <vt:i4>1</vt:i4>
      </vt:variant>
    </vt:vector>
  </HeadingPairs>
  <TitlesOfParts>
    <vt:vector size="2" baseType="lpstr">
      <vt:lpstr>Punktar rzr zn orseta -76</vt:lpstr>
      <vt:lpstr>Punktar rzr zn orseta -76</vt:lpstr>
    </vt:vector>
  </TitlesOfParts>
  <Company>HSK</Company>
  <LinksUpToDate>false</LinksUpToDate>
  <CharactersWithSpaces>47359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Punktar rzr zn orseta -76</dc:title>
  <dc:creator>HSK</dc:creator>
  <cp:lastModifiedBy>Gilli</cp:lastModifiedBy>
  <cp:revision>8</cp:revision>
  <cp:lastPrinted>2015-03-12T10:56:00Z</cp:lastPrinted>
  <dcterms:created xsi:type="dcterms:W3CDTF">2015-03-24T13:31:00Z</dcterms:created>
  <dcterms:modified xsi:type="dcterms:W3CDTF">2015-03-27T11:08:00Z</dcterms:modified>
</cp:coreProperties>
</file>